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81" w:rsidRPr="008D0AAB" w:rsidRDefault="004D0281">
      <w:pPr>
        <w:rPr>
          <w:rFonts w:ascii="Arial" w:hAnsi="Arial" w:cs="Arial"/>
          <w:b/>
          <w:sz w:val="32"/>
          <w:szCs w:val="32"/>
        </w:rPr>
      </w:pPr>
      <w:r w:rsidRPr="008D0AAB">
        <w:rPr>
          <w:rFonts w:ascii="Arial" w:hAnsi="Arial" w:cs="Arial"/>
          <w:b/>
          <w:sz w:val="32"/>
          <w:szCs w:val="32"/>
        </w:rPr>
        <w:t>SOCIETY’S ASSETS, INC.</w:t>
      </w:r>
      <w:r w:rsidR="000454FD">
        <w:rPr>
          <w:rFonts w:ascii="Arial" w:hAnsi="Arial" w:cs="Arial"/>
          <w:b/>
          <w:sz w:val="32"/>
          <w:szCs w:val="32"/>
        </w:rPr>
        <w:t xml:space="preserve">                          Rev. 8/13/07, 12/1/16</w:t>
      </w:r>
    </w:p>
    <w:p w:rsidR="004D0281" w:rsidRPr="008D0AAB" w:rsidRDefault="00056752">
      <w:pPr>
        <w:rPr>
          <w:rFonts w:ascii="Arial" w:hAnsi="Arial" w:cs="Arial"/>
          <w:b/>
          <w:sz w:val="32"/>
          <w:szCs w:val="32"/>
        </w:rPr>
      </w:pPr>
      <w:r>
        <w:rPr>
          <w:rFonts w:ascii="Arial" w:hAnsi="Arial" w:cs="Arial"/>
          <w:b/>
          <w:sz w:val="32"/>
          <w:szCs w:val="32"/>
        </w:rPr>
        <w:t xml:space="preserve">IL </w:t>
      </w:r>
      <w:r w:rsidR="004D0281" w:rsidRPr="008D0AAB">
        <w:rPr>
          <w:rFonts w:ascii="Arial" w:hAnsi="Arial" w:cs="Arial"/>
          <w:b/>
          <w:sz w:val="32"/>
          <w:szCs w:val="32"/>
        </w:rPr>
        <w:t>JOB DESCRIPTION</w:t>
      </w:r>
      <w:r>
        <w:rPr>
          <w:rFonts w:ascii="Arial" w:hAnsi="Arial" w:cs="Arial"/>
          <w:b/>
          <w:sz w:val="32"/>
          <w:szCs w:val="32"/>
        </w:rPr>
        <w:t xml:space="preserve"> 4.3</w:t>
      </w:r>
    </w:p>
    <w:p w:rsidR="004D0281" w:rsidRPr="008D0AAB" w:rsidRDefault="004D0281">
      <w:pPr>
        <w:rPr>
          <w:rFonts w:ascii="Arial" w:hAnsi="Arial" w:cs="Arial"/>
          <w:b/>
          <w:sz w:val="32"/>
          <w:szCs w:val="32"/>
        </w:rPr>
      </w:pPr>
      <w:r w:rsidRPr="008D0AAB">
        <w:rPr>
          <w:rFonts w:ascii="Arial" w:hAnsi="Arial" w:cs="Arial"/>
          <w:b/>
          <w:sz w:val="32"/>
          <w:szCs w:val="32"/>
        </w:rPr>
        <w:t xml:space="preserve">INDEPENDENT LIVING </w:t>
      </w:r>
      <w:r w:rsidR="00C911FC">
        <w:rPr>
          <w:rFonts w:ascii="Arial" w:hAnsi="Arial" w:cs="Arial"/>
          <w:b/>
          <w:sz w:val="32"/>
          <w:szCs w:val="32"/>
        </w:rPr>
        <w:t>(IL)</w:t>
      </w:r>
      <w:r w:rsidRPr="008D0AAB">
        <w:rPr>
          <w:rFonts w:ascii="Arial" w:hAnsi="Arial" w:cs="Arial"/>
          <w:b/>
          <w:sz w:val="32"/>
          <w:szCs w:val="32"/>
        </w:rPr>
        <w:t xml:space="preserve"> COORDINATOR</w:t>
      </w:r>
      <w:r w:rsidR="00BB46EE">
        <w:rPr>
          <w:rFonts w:ascii="Arial" w:hAnsi="Arial" w:cs="Arial"/>
          <w:b/>
          <w:sz w:val="32"/>
          <w:szCs w:val="32"/>
        </w:rPr>
        <w:t xml:space="preserve"> - Salaried</w:t>
      </w:r>
    </w:p>
    <w:p w:rsidR="004D0281" w:rsidRPr="008D0AAB" w:rsidRDefault="004D0281">
      <w:pPr>
        <w:rPr>
          <w:rFonts w:ascii="Arial" w:hAnsi="Arial" w:cs="Arial"/>
          <w:b/>
          <w:sz w:val="24"/>
          <w:szCs w:val="24"/>
        </w:rPr>
      </w:pPr>
    </w:p>
    <w:p w:rsidR="008D0AAB" w:rsidRDefault="00C911FC" w:rsidP="008D0AAB">
      <w:pPr>
        <w:rPr>
          <w:rFonts w:ascii="Arial" w:hAnsi="Arial" w:cs="Arial"/>
          <w:sz w:val="24"/>
          <w:szCs w:val="24"/>
        </w:rPr>
      </w:pPr>
      <w:r>
        <w:rPr>
          <w:rFonts w:ascii="Arial" w:hAnsi="Arial" w:cs="Arial"/>
          <w:b/>
          <w:sz w:val="24"/>
          <w:szCs w:val="24"/>
          <w:u w:val="single"/>
        </w:rPr>
        <w:t>Job Summary</w:t>
      </w:r>
      <w:r w:rsidR="008D0AAB" w:rsidRPr="008D0AAB">
        <w:rPr>
          <w:rFonts w:ascii="Arial" w:hAnsi="Arial" w:cs="Arial"/>
          <w:b/>
          <w:sz w:val="24"/>
          <w:szCs w:val="24"/>
          <w:u w:val="single"/>
        </w:rPr>
        <w:t xml:space="preserve">: </w:t>
      </w:r>
      <w:r w:rsidR="008D0AAB" w:rsidRPr="008D0AAB">
        <w:rPr>
          <w:rFonts w:ascii="Arial" w:hAnsi="Arial" w:cs="Arial"/>
          <w:sz w:val="24"/>
          <w:szCs w:val="24"/>
        </w:rPr>
        <w:t>ILS Coordinator is responsible for the delivery and coordination of Independent Living Services, e.g., IL skills training, information and referral, advocacy, peer support, housing, financial and benefits assistance,</w:t>
      </w:r>
      <w:r w:rsidR="00754C4D">
        <w:rPr>
          <w:rFonts w:ascii="Arial" w:hAnsi="Arial" w:cs="Arial"/>
          <w:sz w:val="24"/>
          <w:szCs w:val="24"/>
        </w:rPr>
        <w:t xml:space="preserve"> community transition,</w:t>
      </w:r>
      <w:r w:rsidR="008D0AAB" w:rsidRPr="008D0AAB">
        <w:rPr>
          <w:rFonts w:ascii="Arial" w:hAnsi="Arial" w:cs="Arial"/>
          <w:sz w:val="24"/>
          <w:szCs w:val="24"/>
        </w:rPr>
        <w:t xml:space="preserve"> assistive technology and accessibility issues.</w:t>
      </w:r>
      <w:r w:rsidR="00C27D75">
        <w:rPr>
          <w:rFonts w:ascii="Arial" w:hAnsi="Arial" w:cs="Arial"/>
          <w:sz w:val="24"/>
          <w:szCs w:val="24"/>
        </w:rPr>
        <w:t xml:space="preserve"> The ILS Coordinator will promote consumer directed services to persons with disabilities within a 5 county service area. </w:t>
      </w:r>
    </w:p>
    <w:p w:rsidR="008D0AAB" w:rsidRPr="008D0AAB" w:rsidRDefault="008D0AAB" w:rsidP="008D0AAB">
      <w:pPr>
        <w:rPr>
          <w:rFonts w:ascii="Arial" w:hAnsi="Arial" w:cs="Arial"/>
          <w:sz w:val="24"/>
          <w:szCs w:val="24"/>
        </w:rPr>
      </w:pPr>
    </w:p>
    <w:p w:rsidR="008D0AAB" w:rsidRPr="008D0AAB" w:rsidRDefault="008D0AAB" w:rsidP="008D0AAB">
      <w:pPr>
        <w:rPr>
          <w:rFonts w:ascii="Arial" w:hAnsi="Arial" w:cs="Arial"/>
          <w:b/>
          <w:snapToGrid/>
          <w:sz w:val="24"/>
          <w:szCs w:val="24"/>
          <w:u w:val="single"/>
        </w:rPr>
      </w:pPr>
      <w:r w:rsidRPr="008D0AAB">
        <w:rPr>
          <w:rFonts w:ascii="Arial" w:hAnsi="Arial" w:cs="Arial"/>
          <w:b/>
          <w:snapToGrid/>
          <w:sz w:val="24"/>
          <w:szCs w:val="24"/>
          <w:u w:val="single"/>
        </w:rPr>
        <w:t>Q</w:t>
      </w:r>
      <w:r w:rsidR="00C911FC">
        <w:rPr>
          <w:rFonts w:ascii="Arial" w:hAnsi="Arial" w:cs="Arial"/>
          <w:b/>
          <w:snapToGrid/>
          <w:sz w:val="24"/>
          <w:szCs w:val="24"/>
          <w:u w:val="single"/>
        </w:rPr>
        <w:t>ualifications:</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Bachelor’s degree in Human Services or other related field preferred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An equivalent combination of education and experience in providing support to persons with disabilities may be substituted for the college degree</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Pr>
          <w:rFonts w:ascii="Arial" w:hAnsi="Arial" w:cs="Arial"/>
          <w:snapToGrid/>
          <w:sz w:val="24"/>
          <w:szCs w:val="24"/>
        </w:rPr>
        <w:t>Two or more</w:t>
      </w:r>
      <w:r w:rsidRPr="008D0AAB">
        <w:rPr>
          <w:rFonts w:ascii="Arial" w:hAnsi="Arial" w:cs="Arial"/>
          <w:snapToGrid/>
          <w:sz w:val="24"/>
          <w:szCs w:val="24"/>
        </w:rPr>
        <w:t xml:space="preserve"> years of documented experience working with people with disabilities or </w:t>
      </w:r>
      <w:r w:rsidR="00C911FC" w:rsidRPr="008D0AAB">
        <w:rPr>
          <w:rFonts w:ascii="Arial" w:hAnsi="Arial" w:cs="Arial"/>
          <w:snapToGrid/>
          <w:sz w:val="24"/>
          <w:szCs w:val="24"/>
        </w:rPr>
        <w:t>firsthand</w:t>
      </w:r>
      <w:r w:rsidRPr="008D0AAB">
        <w:rPr>
          <w:rFonts w:ascii="Arial" w:hAnsi="Arial" w:cs="Arial"/>
          <w:snapToGrid/>
          <w:sz w:val="24"/>
          <w:szCs w:val="24"/>
        </w:rPr>
        <w:t xml:space="preserve"> experience with a disability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local community resources and ability to develop networks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T</w:t>
      </w:r>
      <w:r>
        <w:rPr>
          <w:rFonts w:ascii="Arial" w:hAnsi="Arial" w:cs="Arial"/>
          <w:snapToGrid/>
          <w:sz w:val="24"/>
          <w:szCs w:val="24"/>
        </w:rPr>
        <w:t>wo</w:t>
      </w:r>
      <w:r w:rsidRPr="008D0AAB">
        <w:rPr>
          <w:rFonts w:ascii="Arial" w:hAnsi="Arial" w:cs="Arial"/>
          <w:snapToGrid/>
          <w:sz w:val="24"/>
          <w:szCs w:val="24"/>
        </w:rPr>
        <w:t xml:space="preserve"> years of documented experience developing and advocating for services to persons with disabilities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the human services systems, resources and related services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disability rights and IL philosophy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Ability to communicate effectively orally and in written form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An insured vehicle and valid driver’s license available for daily use or ability to arrange own transportation required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 xml:space="preserve">Knowledge of and ability to use computer </w:t>
      </w:r>
      <w:r w:rsidR="00EA28DF">
        <w:rPr>
          <w:rFonts w:ascii="Arial" w:hAnsi="Arial" w:cs="Arial"/>
          <w:snapToGrid/>
          <w:sz w:val="24"/>
          <w:szCs w:val="24"/>
        </w:rPr>
        <w:t xml:space="preserve"> and basic office programs (Microsoft Office) </w:t>
      </w:r>
      <w:r w:rsidRPr="008D0AAB">
        <w:rPr>
          <w:rFonts w:ascii="Arial" w:hAnsi="Arial" w:cs="Arial"/>
          <w:snapToGrid/>
          <w:sz w:val="24"/>
          <w:szCs w:val="24"/>
        </w:rPr>
        <w:t xml:space="preserve">required </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Assistive Technology and related resources preferred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Federal, State, and County funding sources preferred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and ability to utilize sign language preferred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accessible and affordable housing preferred</w:t>
      </w:r>
    </w:p>
    <w:p w:rsidR="008D0AAB" w:rsidRPr="008D0AAB" w:rsidRDefault="008D0AAB" w:rsidP="00801BF4">
      <w:pPr>
        <w:numPr>
          <w:ilvl w:val="0"/>
          <w:numId w:val="3"/>
        </w:numPr>
        <w:tabs>
          <w:tab w:val="clear" w:pos="360"/>
          <w:tab w:val="num" w:pos="720"/>
        </w:tabs>
        <w:ind w:left="720"/>
        <w:rPr>
          <w:rFonts w:ascii="Arial" w:hAnsi="Arial" w:cs="Arial"/>
          <w:snapToGrid/>
          <w:sz w:val="24"/>
          <w:szCs w:val="24"/>
        </w:rPr>
      </w:pPr>
      <w:r w:rsidRPr="008D0AAB">
        <w:rPr>
          <w:rFonts w:ascii="Arial" w:hAnsi="Arial" w:cs="Arial"/>
          <w:snapToGrid/>
          <w:sz w:val="24"/>
          <w:szCs w:val="24"/>
        </w:rPr>
        <w:t>Knowledge of Americans with Disabilities Act preferred</w:t>
      </w:r>
    </w:p>
    <w:p w:rsidR="008D0AAB" w:rsidRPr="008D0AAB" w:rsidRDefault="008D0AAB" w:rsidP="008D0AAB">
      <w:pPr>
        <w:rPr>
          <w:rFonts w:ascii="Arial" w:hAnsi="Arial" w:cs="Arial"/>
          <w:b/>
          <w:snapToGrid/>
          <w:sz w:val="24"/>
          <w:szCs w:val="24"/>
          <w:u w:val="single"/>
        </w:rPr>
      </w:pPr>
    </w:p>
    <w:p w:rsidR="008D0AAB" w:rsidRPr="008D0AAB" w:rsidRDefault="008D0AAB" w:rsidP="008D0AAB">
      <w:pPr>
        <w:rPr>
          <w:rFonts w:ascii="Arial" w:hAnsi="Arial" w:cs="Arial"/>
          <w:b/>
          <w:snapToGrid/>
          <w:sz w:val="24"/>
          <w:szCs w:val="24"/>
          <w:u w:val="single"/>
        </w:rPr>
      </w:pPr>
      <w:r w:rsidRPr="008D0AAB">
        <w:rPr>
          <w:rFonts w:ascii="Arial" w:hAnsi="Arial" w:cs="Arial"/>
          <w:b/>
          <w:snapToGrid/>
          <w:sz w:val="24"/>
          <w:szCs w:val="24"/>
          <w:u w:val="single"/>
        </w:rPr>
        <w:t>E</w:t>
      </w:r>
      <w:r w:rsidR="00C911FC">
        <w:rPr>
          <w:rFonts w:ascii="Arial" w:hAnsi="Arial" w:cs="Arial"/>
          <w:b/>
          <w:snapToGrid/>
          <w:sz w:val="24"/>
          <w:szCs w:val="24"/>
          <w:u w:val="single"/>
        </w:rPr>
        <w:t>ssential Responsibilities:</w:t>
      </w:r>
    </w:p>
    <w:p w:rsidR="008D0AAB" w:rsidRPr="008D0AAB" w:rsidRDefault="008D0AAB" w:rsidP="009F1F6A">
      <w:pPr>
        <w:numPr>
          <w:ilvl w:val="0"/>
          <w:numId w:val="19"/>
        </w:numPr>
        <w:ind w:left="720"/>
        <w:rPr>
          <w:rFonts w:ascii="Arial" w:hAnsi="Arial" w:cs="Arial"/>
          <w:snapToGrid/>
          <w:sz w:val="24"/>
          <w:szCs w:val="24"/>
        </w:rPr>
      </w:pPr>
      <w:r w:rsidRPr="008D0AAB">
        <w:rPr>
          <w:rFonts w:ascii="Arial" w:hAnsi="Arial" w:cs="Arial"/>
          <w:snapToGrid/>
          <w:sz w:val="24"/>
          <w:szCs w:val="24"/>
        </w:rPr>
        <w:t>Demonstrate IL Philosophy in daily work action</w:t>
      </w:r>
    </w:p>
    <w:p w:rsidR="008D0AAB" w:rsidRPr="008D0AAB" w:rsidRDefault="008D0AAB" w:rsidP="009F1F6A">
      <w:pPr>
        <w:numPr>
          <w:ilvl w:val="1"/>
          <w:numId w:val="5"/>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Serve as an advocate for the rights of people with disabilities</w:t>
      </w:r>
    </w:p>
    <w:p w:rsidR="008D0AAB" w:rsidRPr="008D0AAB" w:rsidRDefault="008D0AAB" w:rsidP="009F1F6A">
      <w:pPr>
        <w:numPr>
          <w:ilvl w:val="1"/>
          <w:numId w:val="5"/>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Disseminate knowledge of IL philosophy to staff, consumers and the community</w:t>
      </w:r>
    </w:p>
    <w:p w:rsidR="008D0AAB" w:rsidRDefault="008D0AAB" w:rsidP="009F1F6A">
      <w:pPr>
        <w:numPr>
          <w:ilvl w:val="1"/>
          <w:numId w:val="5"/>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Protect consumer and agency information by adhering to confidentiality standards</w:t>
      </w:r>
    </w:p>
    <w:p w:rsidR="006110C9" w:rsidRDefault="001457A6" w:rsidP="009F1F6A">
      <w:pPr>
        <w:numPr>
          <w:ilvl w:val="1"/>
          <w:numId w:val="5"/>
        </w:numPr>
        <w:tabs>
          <w:tab w:val="clear" w:pos="720"/>
          <w:tab w:val="num" w:pos="1080"/>
        </w:tabs>
        <w:ind w:left="1080"/>
        <w:rPr>
          <w:rFonts w:ascii="Arial" w:hAnsi="Arial" w:cs="Arial"/>
          <w:snapToGrid/>
          <w:sz w:val="24"/>
          <w:szCs w:val="24"/>
        </w:rPr>
      </w:pPr>
      <w:r>
        <w:rPr>
          <w:rFonts w:ascii="Arial" w:hAnsi="Arial" w:cs="Arial"/>
          <w:snapToGrid/>
          <w:sz w:val="24"/>
          <w:szCs w:val="24"/>
        </w:rPr>
        <w:t>Practice the Agency Mission</w:t>
      </w:r>
      <w:r w:rsidR="001E096C">
        <w:rPr>
          <w:rFonts w:ascii="Arial" w:hAnsi="Arial" w:cs="Arial"/>
          <w:snapToGrid/>
          <w:sz w:val="24"/>
          <w:szCs w:val="24"/>
        </w:rPr>
        <w:t xml:space="preserve"> and Vision</w:t>
      </w:r>
    </w:p>
    <w:p w:rsid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2</w:t>
      </w:r>
      <w:r w:rsidR="008D0AAB" w:rsidRPr="008D0AAB">
        <w:rPr>
          <w:rFonts w:ascii="Arial" w:hAnsi="Arial" w:cs="Arial"/>
          <w:snapToGrid/>
          <w:sz w:val="24"/>
          <w:szCs w:val="24"/>
        </w:rPr>
        <w:t>.  Provide Information and Referral Services</w:t>
      </w:r>
    </w:p>
    <w:p w:rsidR="008D0AAB" w:rsidRDefault="008D0AAB" w:rsidP="009F1F6A">
      <w:pPr>
        <w:numPr>
          <w:ilvl w:val="0"/>
          <w:numId w:val="4"/>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Acquire and refer to community resources</w:t>
      </w:r>
    </w:p>
    <w:p w:rsidR="000B027F" w:rsidRDefault="000B027F" w:rsidP="009F1F6A">
      <w:pPr>
        <w:numPr>
          <w:ilvl w:val="0"/>
          <w:numId w:val="4"/>
        </w:numPr>
        <w:tabs>
          <w:tab w:val="clear" w:pos="720"/>
          <w:tab w:val="num" w:pos="1080"/>
        </w:tabs>
        <w:ind w:left="1080"/>
        <w:rPr>
          <w:rFonts w:ascii="Arial" w:hAnsi="Arial" w:cs="Arial"/>
          <w:snapToGrid/>
          <w:sz w:val="24"/>
          <w:szCs w:val="24"/>
        </w:rPr>
      </w:pPr>
      <w:r>
        <w:rPr>
          <w:rFonts w:ascii="Arial" w:hAnsi="Arial" w:cs="Arial"/>
          <w:snapToGrid/>
          <w:sz w:val="24"/>
          <w:szCs w:val="24"/>
        </w:rPr>
        <w:t>Maintain updated resources to provide accurate information</w:t>
      </w:r>
    </w:p>
    <w:p w:rsidR="000B027F" w:rsidRPr="008D0AAB" w:rsidRDefault="000B027F" w:rsidP="009F1F6A">
      <w:pPr>
        <w:numPr>
          <w:ilvl w:val="0"/>
          <w:numId w:val="4"/>
        </w:numPr>
        <w:tabs>
          <w:tab w:val="clear" w:pos="720"/>
          <w:tab w:val="num" w:pos="1080"/>
        </w:tabs>
        <w:ind w:left="1080"/>
        <w:rPr>
          <w:rFonts w:ascii="Arial" w:hAnsi="Arial" w:cs="Arial"/>
          <w:snapToGrid/>
          <w:sz w:val="24"/>
          <w:szCs w:val="24"/>
        </w:rPr>
      </w:pPr>
      <w:r>
        <w:rPr>
          <w:rFonts w:ascii="Arial" w:hAnsi="Arial" w:cs="Arial"/>
          <w:snapToGrid/>
          <w:sz w:val="24"/>
          <w:szCs w:val="24"/>
        </w:rPr>
        <w:t>Provide multiple choices and options as resources</w:t>
      </w:r>
    </w:p>
    <w:p w:rsidR="008D0AAB" w:rsidRDefault="008D0AAB" w:rsidP="009F1F6A">
      <w:pPr>
        <w:numPr>
          <w:ilvl w:val="0"/>
          <w:numId w:val="4"/>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Provide follow-up necessary to complete information requests</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3</w:t>
      </w:r>
      <w:r w:rsidR="008D0AAB" w:rsidRPr="008D0AAB">
        <w:rPr>
          <w:rFonts w:ascii="Arial" w:hAnsi="Arial" w:cs="Arial"/>
          <w:snapToGrid/>
          <w:sz w:val="24"/>
          <w:szCs w:val="24"/>
        </w:rPr>
        <w:t>.  Provide Advocacy Services</w:t>
      </w:r>
    </w:p>
    <w:p w:rsidR="008D0AAB" w:rsidRPr="008D0AAB" w:rsidRDefault="008D0AAB" w:rsidP="009F1F6A">
      <w:pPr>
        <w:numPr>
          <w:ilvl w:val="0"/>
          <w:numId w:val="6"/>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Advocate for consumer choice and consumer-driven focuses in all situations</w:t>
      </w:r>
    </w:p>
    <w:p w:rsidR="008D0AAB" w:rsidRPr="008D0AAB" w:rsidRDefault="008D0AAB" w:rsidP="009F1F6A">
      <w:pPr>
        <w:numPr>
          <w:ilvl w:val="0"/>
          <w:numId w:val="6"/>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lastRenderedPageBreak/>
        <w:t>Advocate with consumers to educate and support their interests, needs, and rights</w:t>
      </w:r>
    </w:p>
    <w:p w:rsidR="008D0AAB" w:rsidRPr="008D0AAB" w:rsidRDefault="008D0AAB" w:rsidP="009F1F6A">
      <w:pPr>
        <w:numPr>
          <w:ilvl w:val="0"/>
          <w:numId w:val="6"/>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Prepare for and participate in consumer-related meetings</w:t>
      </w:r>
    </w:p>
    <w:p w:rsidR="008D0AAB" w:rsidRDefault="008D0AAB" w:rsidP="009F1F6A">
      <w:pPr>
        <w:numPr>
          <w:ilvl w:val="0"/>
          <w:numId w:val="6"/>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Show awareness of and participate in systems advocacy</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4</w:t>
      </w:r>
      <w:r w:rsidR="008D0AAB" w:rsidRPr="008D0AAB">
        <w:rPr>
          <w:rFonts w:ascii="Arial" w:hAnsi="Arial" w:cs="Arial"/>
          <w:snapToGrid/>
          <w:sz w:val="24"/>
          <w:szCs w:val="24"/>
        </w:rPr>
        <w:t>.  Provide Peer Support Services</w:t>
      </w:r>
    </w:p>
    <w:p w:rsidR="00CB4F66" w:rsidRDefault="00CB4F66" w:rsidP="009F1F6A">
      <w:pPr>
        <w:numPr>
          <w:ilvl w:val="0"/>
          <w:numId w:val="7"/>
        </w:numPr>
        <w:tabs>
          <w:tab w:val="clear" w:pos="720"/>
          <w:tab w:val="num" w:pos="1080"/>
        </w:tabs>
        <w:ind w:left="1080"/>
        <w:rPr>
          <w:rFonts w:ascii="Arial" w:hAnsi="Arial" w:cs="Arial"/>
          <w:snapToGrid/>
          <w:sz w:val="24"/>
          <w:szCs w:val="24"/>
        </w:rPr>
      </w:pPr>
      <w:r>
        <w:rPr>
          <w:rFonts w:ascii="Arial" w:hAnsi="Arial" w:cs="Arial"/>
          <w:snapToGrid/>
          <w:sz w:val="24"/>
          <w:szCs w:val="24"/>
        </w:rPr>
        <w:t>Develop and promote peer mentoring program</w:t>
      </w:r>
    </w:p>
    <w:p w:rsidR="00CB4F66" w:rsidRDefault="00CB4F66" w:rsidP="009F1F6A">
      <w:pPr>
        <w:numPr>
          <w:ilvl w:val="0"/>
          <w:numId w:val="7"/>
        </w:numPr>
        <w:tabs>
          <w:tab w:val="clear" w:pos="720"/>
          <w:tab w:val="num" w:pos="1080"/>
        </w:tabs>
        <w:ind w:left="1080"/>
        <w:rPr>
          <w:rFonts w:ascii="Arial" w:hAnsi="Arial" w:cs="Arial"/>
          <w:snapToGrid/>
          <w:sz w:val="24"/>
          <w:szCs w:val="24"/>
        </w:rPr>
      </w:pPr>
      <w:r>
        <w:rPr>
          <w:rFonts w:ascii="Arial" w:hAnsi="Arial" w:cs="Arial"/>
          <w:snapToGrid/>
          <w:sz w:val="24"/>
          <w:szCs w:val="24"/>
        </w:rPr>
        <w:t>Provide training for potential peer mentors</w:t>
      </w:r>
    </w:p>
    <w:p w:rsidR="00CB4F66" w:rsidRDefault="00CB4F66" w:rsidP="009F1F6A">
      <w:pPr>
        <w:numPr>
          <w:ilvl w:val="0"/>
          <w:numId w:val="7"/>
        </w:numPr>
        <w:tabs>
          <w:tab w:val="clear" w:pos="720"/>
          <w:tab w:val="num" w:pos="1080"/>
        </w:tabs>
        <w:ind w:left="1080"/>
        <w:rPr>
          <w:rFonts w:ascii="Arial" w:hAnsi="Arial" w:cs="Arial"/>
          <w:snapToGrid/>
          <w:sz w:val="24"/>
          <w:szCs w:val="24"/>
        </w:rPr>
      </w:pPr>
      <w:r>
        <w:rPr>
          <w:rFonts w:ascii="Arial" w:hAnsi="Arial" w:cs="Arial"/>
          <w:snapToGrid/>
          <w:sz w:val="24"/>
          <w:szCs w:val="24"/>
        </w:rPr>
        <w:t>Coordinate and support peer mentoring relationships</w:t>
      </w:r>
    </w:p>
    <w:p w:rsidR="00CB4F66" w:rsidRDefault="00CB4F66" w:rsidP="009F1F6A">
      <w:pPr>
        <w:numPr>
          <w:ilvl w:val="0"/>
          <w:numId w:val="7"/>
        </w:numPr>
        <w:tabs>
          <w:tab w:val="clear" w:pos="720"/>
          <w:tab w:val="num" w:pos="1080"/>
        </w:tabs>
        <w:ind w:left="1080"/>
        <w:rPr>
          <w:rFonts w:ascii="Arial" w:hAnsi="Arial" w:cs="Arial"/>
          <w:snapToGrid/>
          <w:sz w:val="24"/>
          <w:szCs w:val="24"/>
        </w:rPr>
      </w:pPr>
      <w:r>
        <w:rPr>
          <w:rFonts w:ascii="Arial" w:hAnsi="Arial" w:cs="Arial"/>
          <w:snapToGrid/>
          <w:sz w:val="24"/>
          <w:szCs w:val="24"/>
        </w:rPr>
        <w:t xml:space="preserve">Practice peer mentoring between staff and consumers if relevant and in an appropriate professional manor </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5</w:t>
      </w:r>
      <w:r w:rsidR="008D0AAB" w:rsidRPr="008D0AAB">
        <w:rPr>
          <w:rFonts w:ascii="Arial" w:hAnsi="Arial" w:cs="Arial"/>
          <w:snapToGrid/>
          <w:sz w:val="24"/>
          <w:szCs w:val="24"/>
        </w:rPr>
        <w:t>.  Provide Skill Training Services</w:t>
      </w:r>
    </w:p>
    <w:p w:rsidR="008D0AAB" w:rsidRPr="008D0AAB" w:rsidRDefault="00CB4F66" w:rsidP="009F1F6A">
      <w:pPr>
        <w:numPr>
          <w:ilvl w:val="0"/>
          <w:numId w:val="8"/>
        </w:numPr>
        <w:tabs>
          <w:tab w:val="clear" w:pos="720"/>
          <w:tab w:val="num" w:pos="1080"/>
        </w:tabs>
        <w:ind w:left="1080"/>
        <w:rPr>
          <w:rFonts w:ascii="Arial" w:hAnsi="Arial" w:cs="Arial"/>
          <w:snapToGrid/>
          <w:sz w:val="24"/>
          <w:szCs w:val="24"/>
        </w:rPr>
      </w:pPr>
      <w:r>
        <w:rPr>
          <w:rFonts w:ascii="Arial" w:hAnsi="Arial" w:cs="Arial"/>
          <w:snapToGrid/>
          <w:sz w:val="24"/>
          <w:szCs w:val="24"/>
        </w:rPr>
        <w:t>Conduct</w:t>
      </w:r>
      <w:r w:rsidR="008D0AAB" w:rsidRPr="008D0AAB">
        <w:rPr>
          <w:rFonts w:ascii="Arial" w:hAnsi="Arial" w:cs="Arial"/>
          <w:snapToGrid/>
          <w:sz w:val="24"/>
          <w:szCs w:val="24"/>
        </w:rPr>
        <w:t xml:space="preserve"> and write independent living skills assessments </w:t>
      </w:r>
    </w:p>
    <w:p w:rsidR="008D0AAB" w:rsidRDefault="008C28D7" w:rsidP="009F1F6A">
      <w:pPr>
        <w:numPr>
          <w:ilvl w:val="0"/>
          <w:numId w:val="8"/>
        </w:numPr>
        <w:tabs>
          <w:tab w:val="clear" w:pos="720"/>
          <w:tab w:val="num" w:pos="1080"/>
        </w:tabs>
        <w:ind w:left="1080"/>
        <w:rPr>
          <w:rFonts w:ascii="Arial" w:hAnsi="Arial" w:cs="Arial"/>
          <w:snapToGrid/>
          <w:sz w:val="24"/>
          <w:szCs w:val="24"/>
        </w:rPr>
      </w:pPr>
      <w:r>
        <w:rPr>
          <w:rFonts w:ascii="Arial" w:hAnsi="Arial" w:cs="Arial"/>
          <w:snapToGrid/>
          <w:sz w:val="24"/>
          <w:szCs w:val="24"/>
        </w:rPr>
        <w:t>Provide skills t</w:t>
      </w:r>
      <w:r w:rsidR="000B027F">
        <w:rPr>
          <w:rFonts w:ascii="Arial" w:hAnsi="Arial" w:cs="Arial"/>
          <w:snapToGrid/>
          <w:sz w:val="24"/>
          <w:szCs w:val="24"/>
        </w:rPr>
        <w:t>raining</w:t>
      </w:r>
      <w:r>
        <w:rPr>
          <w:rFonts w:ascii="Arial" w:hAnsi="Arial" w:cs="Arial"/>
          <w:snapToGrid/>
          <w:sz w:val="24"/>
          <w:szCs w:val="24"/>
        </w:rPr>
        <w:t xml:space="preserve"> instruction on an individual or group basis</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6</w:t>
      </w:r>
      <w:r w:rsidR="008D0AAB" w:rsidRPr="008D0AAB">
        <w:rPr>
          <w:rFonts w:ascii="Arial" w:hAnsi="Arial" w:cs="Arial"/>
          <w:snapToGrid/>
          <w:sz w:val="24"/>
          <w:szCs w:val="24"/>
        </w:rPr>
        <w:t xml:space="preserve">.  Provide </w:t>
      </w:r>
      <w:r w:rsidR="000B027F">
        <w:rPr>
          <w:rFonts w:ascii="Arial" w:hAnsi="Arial" w:cs="Arial"/>
          <w:snapToGrid/>
          <w:sz w:val="24"/>
          <w:szCs w:val="24"/>
        </w:rPr>
        <w:t>Transition</w:t>
      </w:r>
      <w:r w:rsidR="008D0AAB" w:rsidRPr="008D0AAB">
        <w:rPr>
          <w:rFonts w:ascii="Arial" w:hAnsi="Arial" w:cs="Arial"/>
          <w:snapToGrid/>
          <w:sz w:val="24"/>
          <w:szCs w:val="24"/>
        </w:rPr>
        <w:t xml:space="preserve"> Support Services</w:t>
      </w:r>
    </w:p>
    <w:p w:rsidR="008D0AAB" w:rsidRPr="00056752" w:rsidRDefault="008D0AAB" w:rsidP="009F1F6A">
      <w:pPr>
        <w:numPr>
          <w:ilvl w:val="0"/>
          <w:numId w:val="12"/>
        </w:numPr>
        <w:tabs>
          <w:tab w:val="clear" w:pos="720"/>
          <w:tab w:val="num" w:pos="1080"/>
        </w:tabs>
        <w:ind w:left="1080"/>
        <w:rPr>
          <w:rFonts w:ascii="Arial" w:hAnsi="Arial" w:cs="Arial"/>
          <w:snapToGrid/>
          <w:sz w:val="24"/>
          <w:szCs w:val="24"/>
        </w:rPr>
      </w:pPr>
      <w:r w:rsidRPr="00056752">
        <w:rPr>
          <w:rFonts w:ascii="Arial" w:hAnsi="Arial" w:cs="Arial"/>
          <w:snapToGrid/>
          <w:sz w:val="24"/>
          <w:szCs w:val="24"/>
        </w:rPr>
        <w:t xml:space="preserve">Keep informed on basic knowledge involving </w:t>
      </w:r>
      <w:r w:rsidR="00056752" w:rsidRPr="00056752">
        <w:rPr>
          <w:rFonts w:ascii="Arial" w:hAnsi="Arial" w:cs="Arial"/>
          <w:snapToGrid/>
          <w:sz w:val="24"/>
          <w:szCs w:val="24"/>
        </w:rPr>
        <w:t xml:space="preserve">youth transition and nursing home transition </w:t>
      </w:r>
      <w:r w:rsidRPr="00056752">
        <w:rPr>
          <w:rFonts w:ascii="Arial" w:hAnsi="Arial" w:cs="Arial"/>
          <w:snapToGrid/>
          <w:sz w:val="24"/>
          <w:szCs w:val="24"/>
        </w:rPr>
        <w:t xml:space="preserve"> programs that affect people with disabilities</w:t>
      </w:r>
    </w:p>
    <w:p w:rsidR="008D0AAB" w:rsidRPr="00056752" w:rsidRDefault="00056752" w:rsidP="009F1F6A">
      <w:pPr>
        <w:numPr>
          <w:ilvl w:val="0"/>
          <w:numId w:val="12"/>
        </w:numPr>
        <w:tabs>
          <w:tab w:val="clear" w:pos="720"/>
          <w:tab w:val="num" w:pos="1080"/>
        </w:tabs>
        <w:ind w:left="1080"/>
        <w:rPr>
          <w:rFonts w:ascii="Arial" w:hAnsi="Arial" w:cs="Arial"/>
          <w:snapToGrid/>
          <w:sz w:val="24"/>
          <w:szCs w:val="24"/>
        </w:rPr>
      </w:pPr>
      <w:r w:rsidRPr="00056752">
        <w:rPr>
          <w:rFonts w:ascii="Arial" w:hAnsi="Arial" w:cs="Arial"/>
          <w:snapToGrid/>
          <w:sz w:val="24"/>
          <w:szCs w:val="24"/>
        </w:rPr>
        <w:t>Keep informed of transition</w:t>
      </w:r>
      <w:r w:rsidR="008D0AAB" w:rsidRPr="00056752">
        <w:rPr>
          <w:rFonts w:ascii="Arial" w:hAnsi="Arial" w:cs="Arial"/>
          <w:snapToGrid/>
          <w:sz w:val="24"/>
          <w:szCs w:val="24"/>
        </w:rPr>
        <w:t xml:space="preserve"> resources available to people with disabilities</w:t>
      </w:r>
    </w:p>
    <w:p w:rsidR="008D0AAB" w:rsidRPr="00056752" w:rsidRDefault="008D0AAB" w:rsidP="009F1F6A">
      <w:pPr>
        <w:numPr>
          <w:ilvl w:val="0"/>
          <w:numId w:val="12"/>
        </w:numPr>
        <w:tabs>
          <w:tab w:val="clear" w:pos="720"/>
          <w:tab w:val="num" w:pos="1080"/>
        </w:tabs>
        <w:ind w:left="1080"/>
        <w:rPr>
          <w:rFonts w:ascii="Arial" w:hAnsi="Arial" w:cs="Arial"/>
          <w:snapToGrid/>
          <w:sz w:val="24"/>
          <w:szCs w:val="24"/>
        </w:rPr>
      </w:pPr>
      <w:r w:rsidRPr="00056752">
        <w:rPr>
          <w:rFonts w:ascii="Arial" w:hAnsi="Arial" w:cs="Arial"/>
          <w:snapToGrid/>
          <w:sz w:val="24"/>
          <w:szCs w:val="24"/>
        </w:rPr>
        <w:t>Support individuals with disabilities in accessing services that may assist th</w:t>
      </w:r>
      <w:r w:rsidR="00056752" w:rsidRPr="00056752">
        <w:rPr>
          <w:rFonts w:ascii="Arial" w:hAnsi="Arial" w:cs="Arial"/>
          <w:snapToGrid/>
          <w:sz w:val="24"/>
          <w:szCs w:val="24"/>
        </w:rPr>
        <w:t>em in achieving their transition</w:t>
      </w:r>
      <w:r w:rsidRPr="00056752">
        <w:rPr>
          <w:rFonts w:ascii="Arial" w:hAnsi="Arial" w:cs="Arial"/>
          <w:snapToGrid/>
          <w:sz w:val="24"/>
          <w:szCs w:val="24"/>
        </w:rPr>
        <w:t xml:space="preserve"> goals</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7</w:t>
      </w:r>
      <w:r w:rsidR="008D0AAB" w:rsidRPr="008D0AAB">
        <w:rPr>
          <w:rFonts w:ascii="Arial" w:hAnsi="Arial" w:cs="Arial"/>
          <w:snapToGrid/>
          <w:sz w:val="24"/>
          <w:szCs w:val="24"/>
        </w:rPr>
        <w:t>.  Provide Civil Rights Awareness Services</w:t>
      </w:r>
    </w:p>
    <w:p w:rsidR="008D0AAB" w:rsidRPr="008D0AAB" w:rsidRDefault="008D0AAB" w:rsidP="009F1F6A">
      <w:pPr>
        <w:numPr>
          <w:ilvl w:val="0"/>
          <w:numId w:val="10"/>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Keep current on the Americans with Disabilities Act and other legislation’s rules and regulations affecting persons with disabilities</w:t>
      </w:r>
      <w:r w:rsidR="008C28D7">
        <w:rPr>
          <w:rFonts w:ascii="Arial" w:hAnsi="Arial" w:cs="Arial"/>
          <w:snapToGrid/>
          <w:sz w:val="24"/>
          <w:szCs w:val="24"/>
        </w:rPr>
        <w:t xml:space="preserve"> (IDEA, Fair Housing Act, and The Rehabilitation Act of 1973 [501-504] )</w:t>
      </w:r>
    </w:p>
    <w:p w:rsidR="008D0AAB" w:rsidRPr="008D0AAB" w:rsidRDefault="008D0AAB" w:rsidP="009F1F6A">
      <w:pPr>
        <w:numPr>
          <w:ilvl w:val="0"/>
          <w:numId w:val="10"/>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Assist with ADA accessibility surveys</w:t>
      </w:r>
    </w:p>
    <w:p w:rsidR="008D0AAB" w:rsidRPr="008D0AAB" w:rsidRDefault="008D0AAB" w:rsidP="009F1F6A">
      <w:pPr>
        <w:numPr>
          <w:ilvl w:val="0"/>
          <w:numId w:val="10"/>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Provide public education connected to the ADA and other related issues</w:t>
      </w:r>
    </w:p>
    <w:p w:rsidR="008D0AAB" w:rsidRDefault="008D0AAB" w:rsidP="009F1F6A">
      <w:pPr>
        <w:numPr>
          <w:ilvl w:val="0"/>
          <w:numId w:val="10"/>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 xml:space="preserve">Be actively involved in committees and workgroups </w:t>
      </w:r>
      <w:proofErr w:type="spellStart"/>
      <w:r w:rsidRPr="008D0AAB">
        <w:rPr>
          <w:rFonts w:ascii="Arial" w:hAnsi="Arial" w:cs="Arial"/>
          <w:snapToGrid/>
          <w:sz w:val="24"/>
          <w:szCs w:val="24"/>
        </w:rPr>
        <w:t>who’s</w:t>
      </w:r>
      <w:proofErr w:type="spellEnd"/>
      <w:r w:rsidRPr="008D0AAB">
        <w:rPr>
          <w:rFonts w:ascii="Arial" w:hAnsi="Arial" w:cs="Arial"/>
          <w:snapToGrid/>
          <w:sz w:val="24"/>
          <w:szCs w:val="24"/>
        </w:rPr>
        <w:t xml:space="preserve"> actions impact people with disabilities </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8</w:t>
      </w:r>
      <w:r w:rsidR="008D0AAB" w:rsidRPr="008D0AAB">
        <w:rPr>
          <w:rFonts w:ascii="Arial" w:hAnsi="Arial" w:cs="Arial"/>
          <w:snapToGrid/>
          <w:sz w:val="24"/>
          <w:szCs w:val="24"/>
        </w:rPr>
        <w:t xml:space="preserve">.  Provide Assistive Technology </w:t>
      </w:r>
      <w:r w:rsidR="001E096C">
        <w:rPr>
          <w:rFonts w:ascii="Arial" w:hAnsi="Arial" w:cs="Arial"/>
          <w:snapToGrid/>
          <w:sz w:val="24"/>
          <w:szCs w:val="24"/>
        </w:rPr>
        <w:t xml:space="preserve">and Home Modification </w:t>
      </w:r>
      <w:r w:rsidR="008D0AAB" w:rsidRPr="008D0AAB">
        <w:rPr>
          <w:rFonts w:ascii="Arial" w:hAnsi="Arial" w:cs="Arial"/>
          <w:snapToGrid/>
          <w:sz w:val="24"/>
          <w:szCs w:val="24"/>
        </w:rPr>
        <w:t>Services</w:t>
      </w:r>
    </w:p>
    <w:p w:rsidR="008D0AAB" w:rsidRPr="008D0AAB" w:rsidRDefault="008D0AAB" w:rsidP="009F1F6A">
      <w:pPr>
        <w:numPr>
          <w:ilvl w:val="0"/>
          <w:numId w:val="11"/>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Keep informed of the most current AT</w:t>
      </w:r>
      <w:r w:rsidR="001E096C">
        <w:rPr>
          <w:rFonts w:ascii="Arial" w:hAnsi="Arial" w:cs="Arial"/>
          <w:snapToGrid/>
          <w:sz w:val="24"/>
          <w:szCs w:val="24"/>
        </w:rPr>
        <w:t>/Home Modification</w:t>
      </w:r>
      <w:r w:rsidRPr="008D0AAB">
        <w:rPr>
          <w:rFonts w:ascii="Arial" w:hAnsi="Arial" w:cs="Arial"/>
          <w:snapToGrid/>
          <w:sz w:val="24"/>
          <w:szCs w:val="24"/>
        </w:rPr>
        <w:t xml:space="preserve"> and related resources</w:t>
      </w:r>
    </w:p>
    <w:p w:rsidR="008D0AAB" w:rsidRPr="008D0AAB" w:rsidRDefault="008D0AAB" w:rsidP="009F1F6A">
      <w:pPr>
        <w:numPr>
          <w:ilvl w:val="0"/>
          <w:numId w:val="11"/>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Be able to use and demonstrate basic AT devices in our “try-out” closet</w:t>
      </w:r>
    </w:p>
    <w:p w:rsidR="008D0AAB" w:rsidRDefault="008D0AAB" w:rsidP="009F1F6A">
      <w:pPr>
        <w:numPr>
          <w:ilvl w:val="0"/>
          <w:numId w:val="11"/>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Provide support to consumers to identify the best AT</w:t>
      </w:r>
      <w:r w:rsidR="001E096C">
        <w:rPr>
          <w:rFonts w:ascii="Arial" w:hAnsi="Arial" w:cs="Arial"/>
          <w:snapToGrid/>
          <w:sz w:val="24"/>
          <w:szCs w:val="24"/>
        </w:rPr>
        <w:t>/ Home Modifications</w:t>
      </w:r>
      <w:r w:rsidRPr="008D0AAB">
        <w:rPr>
          <w:rFonts w:ascii="Arial" w:hAnsi="Arial" w:cs="Arial"/>
          <w:snapToGrid/>
          <w:sz w:val="24"/>
          <w:szCs w:val="24"/>
        </w:rPr>
        <w:t xml:space="preserve"> available to meet their needs</w:t>
      </w:r>
    </w:p>
    <w:p w:rsidR="001E096C" w:rsidRPr="008D0AAB" w:rsidRDefault="001E096C" w:rsidP="009F1F6A">
      <w:pPr>
        <w:numPr>
          <w:ilvl w:val="0"/>
          <w:numId w:val="11"/>
        </w:numPr>
        <w:tabs>
          <w:tab w:val="clear" w:pos="720"/>
          <w:tab w:val="num" w:pos="1080"/>
        </w:tabs>
        <w:ind w:left="1080"/>
        <w:rPr>
          <w:rFonts w:ascii="Arial" w:hAnsi="Arial" w:cs="Arial"/>
          <w:snapToGrid/>
          <w:sz w:val="24"/>
          <w:szCs w:val="24"/>
        </w:rPr>
      </w:pPr>
      <w:r>
        <w:rPr>
          <w:rFonts w:ascii="Arial" w:hAnsi="Arial" w:cs="Arial"/>
          <w:snapToGrid/>
          <w:sz w:val="24"/>
          <w:szCs w:val="24"/>
        </w:rPr>
        <w:t>Conduct and write AT/Home Modification assessments</w:t>
      </w:r>
    </w:p>
    <w:p w:rsidR="008D0AAB" w:rsidRDefault="008D0AAB" w:rsidP="009F1F6A">
      <w:pPr>
        <w:numPr>
          <w:ilvl w:val="0"/>
          <w:numId w:val="11"/>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Acquire and refer to resources for funding AT</w:t>
      </w:r>
      <w:r w:rsidR="001E096C">
        <w:rPr>
          <w:rFonts w:ascii="Arial" w:hAnsi="Arial" w:cs="Arial"/>
          <w:snapToGrid/>
          <w:sz w:val="24"/>
          <w:szCs w:val="24"/>
        </w:rPr>
        <w:t>/Home Modifications</w:t>
      </w:r>
    </w:p>
    <w:p w:rsidR="00056752" w:rsidRDefault="00056752" w:rsidP="009F1F6A">
      <w:pPr>
        <w:numPr>
          <w:ilvl w:val="0"/>
          <w:numId w:val="11"/>
        </w:numPr>
        <w:tabs>
          <w:tab w:val="clear" w:pos="720"/>
          <w:tab w:val="num" w:pos="1080"/>
        </w:tabs>
        <w:ind w:left="1080"/>
        <w:rPr>
          <w:rFonts w:ascii="Arial" w:hAnsi="Arial" w:cs="Arial"/>
          <w:snapToGrid/>
          <w:sz w:val="24"/>
          <w:szCs w:val="24"/>
        </w:rPr>
      </w:pPr>
      <w:r>
        <w:rPr>
          <w:rFonts w:ascii="Arial" w:hAnsi="Arial" w:cs="Arial"/>
          <w:snapToGrid/>
          <w:sz w:val="24"/>
          <w:szCs w:val="24"/>
        </w:rPr>
        <w:t>Assist with skills training for effective use of AT</w:t>
      </w:r>
      <w:r w:rsidR="001E096C">
        <w:rPr>
          <w:rFonts w:ascii="Arial" w:hAnsi="Arial" w:cs="Arial"/>
          <w:snapToGrid/>
          <w:sz w:val="24"/>
          <w:szCs w:val="24"/>
        </w:rPr>
        <w:t>/Home Modifications</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9</w:t>
      </w:r>
      <w:r w:rsidR="008D0AAB" w:rsidRPr="008D0AAB">
        <w:rPr>
          <w:rFonts w:ascii="Arial" w:hAnsi="Arial" w:cs="Arial"/>
          <w:snapToGrid/>
          <w:sz w:val="24"/>
          <w:szCs w:val="24"/>
        </w:rPr>
        <w:t>.  Support Consumers in the Development of Independent Living Plans</w:t>
      </w:r>
    </w:p>
    <w:p w:rsidR="008D0AAB" w:rsidRPr="008D0AAB" w:rsidRDefault="008D0AAB" w:rsidP="009F1F6A">
      <w:pPr>
        <w:numPr>
          <w:ilvl w:val="0"/>
          <w:numId w:val="9"/>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Offer IL Plan development with all consumers indicating a potential goal</w:t>
      </w:r>
    </w:p>
    <w:p w:rsidR="008D0AAB" w:rsidRPr="008D0AAB" w:rsidRDefault="008D0AAB" w:rsidP="009F1F6A">
      <w:pPr>
        <w:numPr>
          <w:ilvl w:val="0"/>
          <w:numId w:val="9"/>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Perform intake and maintain case file with updated information for each consumer</w:t>
      </w:r>
    </w:p>
    <w:p w:rsidR="008D0AAB" w:rsidRPr="008D0AAB" w:rsidRDefault="008D0AAB" w:rsidP="009F1F6A">
      <w:pPr>
        <w:numPr>
          <w:ilvl w:val="0"/>
          <w:numId w:val="9"/>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 xml:space="preserve">Provide coordination, follow along and support for individuals with open files  </w:t>
      </w:r>
    </w:p>
    <w:p w:rsidR="008D0AAB" w:rsidRDefault="008D0AAB" w:rsidP="009F1F6A">
      <w:pPr>
        <w:numPr>
          <w:ilvl w:val="0"/>
          <w:numId w:val="9"/>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Provide support for goal development and keep required documentation</w:t>
      </w:r>
    </w:p>
    <w:p w:rsidR="008D0AAB" w:rsidRPr="008D0AAB" w:rsidRDefault="008D0AAB" w:rsidP="009F1F6A">
      <w:pPr>
        <w:ind w:left="1080"/>
        <w:rPr>
          <w:rFonts w:ascii="Arial" w:hAnsi="Arial" w:cs="Arial"/>
          <w:snapToGrid/>
          <w:sz w:val="24"/>
          <w:szCs w:val="24"/>
        </w:rPr>
      </w:pPr>
    </w:p>
    <w:p w:rsidR="008D0AAB" w:rsidRPr="008D0AAB" w:rsidRDefault="00801BF4" w:rsidP="009F1F6A">
      <w:pPr>
        <w:ind w:left="360"/>
        <w:rPr>
          <w:rFonts w:ascii="Arial" w:hAnsi="Arial" w:cs="Arial"/>
          <w:snapToGrid/>
          <w:sz w:val="24"/>
          <w:szCs w:val="24"/>
        </w:rPr>
      </w:pPr>
      <w:r>
        <w:rPr>
          <w:rFonts w:ascii="Arial" w:hAnsi="Arial" w:cs="Arial"/>
          <w:snapToGrid/>
          <w:sz w:val="24"/>
          <w:szCs w:val="24"/>
        </w:rPr>
        <w:t>10</w:t>
      </w:r>
      <w:r w:rsidR="008D0AAB" w:rsidRPr="008D0AAB">
        <w:rPr>
          <w:rFonts w:ascii="Arial" w:hAnsi="Arial" w:cs="Arial"/>
          <w:snapToGrid/>
          <w:sz w:val="24"/>
          <w:szCs w:val="24"/>
        </w:rPr>
        <w:t>.  Employ professional judgment and continue professional development</w:t>
      </w:r>
    </w:p>
    <w:p w:rsidR="008D0AAB" w:rsidRPr="008D0AAB" w:rsidRDefault="008D0AAB" w:rsidP="009F1F6A">
      <w:pPr>
        <w:numPr>
          <w:ilvl w:val="1"/>
          <w:numId w:val="13"/>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Participation in staff meetings, workgroups and committees</w:t>
      </w:r>
    </w:p>
    <w:p w:rsidR="00801BF4" w:rsidRDefault="008D0AAB" w:rsidP="009F1F6A">
      <w:pPr>
        <w:numPr>
          <w:ilvl w:val="1"/>
          <w:numId w:val="13"/>
        </w:numPr>
        <w:tabs>
          <w:tab w:val="clear" w:pos="720"/>
          <w:tab w:val="num" w:pos="1080"/>
        </w:tabs>
        <w:ind w:left="1080"/>
        <w:rPr>
          <w:rFonts w:ascii="Arial" w:hAnsi="Arial" w:cs="Arial"/>
          <w:snapToGrid/>
          <w:sz w:val="24"/>
          <w:szCs w:val="24"/>
        </w:rPr>
      </w:pPr>
      <w:r w:rsidRPr="008D0AAB">
        <w:rPr>
          <w:rFonts w:ascii="Arial" w:hAnsi="Arial" w:cs="Arial"/>
          <w:snapToGrid/>
          <w:sz w:val="24"/>
          <w:szCs w:val="24"/>
        </w:rPr>
        <w:t xml:space="preserve">Lead and/or participate in special agency projects </w:t>
      </w:r>
    </w:p>
    <w:p w:rsidR="00801BF4" w:rsidRDefault="008D0AAB" w:rsidP="009F1F6A">
      <w:pPr>
        <w:numPr>
          <w:ilvl w:val="1"/>
          <w:numId w:val="13"/>
        </w:numPr>
        <w:tabs>
          <w:tab w:val="clear" w:pos="720"/>
          <w:tab w:val="num" w:pos="1080"/>
        </w:tabs>
        <w:ind w:left="1080"/>
        <w:rPr>
          <w:rFonts w:ascii="Arial" w:hAnsi="Arial" w:cs="Arial"/>
          <w:snapToGrid/>
          <w:sz w:val="24"/>
          <w:szCs w:val="24"/>
        </w:rPr>
      </w:pPr>
      <w:r w:rsidRPr="00801BF4">
        <w:rPr>
          <w:rFonts w:ascii="Arial" w:hAnsi="Arial" w:cs="Arial"/>
          <w:snapToGrid/>
          <w:sz w:val="24"/>
          <w:szCs w:val="24"/>
        </w:rPr>
        <w:lastRenderedPageBreak/>
        <w:t>Identify areas of interest and specialty to act as an agency resource</w:t>
      </w:r>
      <w:r w:rsidR="00801BF4" w:rsidRPr="00801BF4">
        <w:rPr>
          <w:rFonts w:ascii="Arial" w:hAnsi="Arial" w:cs="Arial"/>
          <w:snapToGrid/>
          <w:sz w:val="24"/>
          <w:szCs w:val="24"/>
        </w:rPr>
        <w:t xml:space="preserve"> </w:t>
      </w:r>
    </w:p>
    <w:p w:rsidR="00C911FC" w:rsidRDefault="00801BF4" w:rsidP="009F1F6A">
      <w:pPr>
        <w:numPr>
          <w:ilvl w:val="1"/>
          <w:numId w:val="13"/>
        </w:numPr>
        <w:tabs>
          <w:tab w:val="clear" w:pos="720"/>
          <w:tab w:val="num" w:pos="1080"/>
        </w:tabs>
        <w:ind w:left="1080"/>
        <w:rPr>
          <w:rFonts w:ascii="Arial" w:hAnsi="Arial" w:cs="Arial"/>
          <w:snapToGrid/>
          <w:sz w:val="24"/>
          <w:szCs w:val="24"/>
        </w:rPr>
      </w:pPr>
      <w:r w:rsidRPr="00801BF4">
        <w:rPr>
          <w:rFonts w:ascii="Arial" w:hAnsi="Arial" w:cs="Arial"/>
          <w:snapToGrid/>
          <w:sz w:val="24"/>
          <w:szCs w:val="24"/>
        </w:rPr>
        <w:t xml:space="preserve">Provide community presentations on agency services </w:t>
      </w:r>
      <w:r w:rsidRPr="00056752">
        <w:rPr>
          <w:rFonts w:ascii="Arial" w:hAnsi="Arial" w:cs="Arial"/>
          <w:snapToGrid/>
          <w:sz w:val="24"/>
          <w:szCs w:val="24"/>
        </w:rPr>
        <w:t>and areas of expertise</w:t>
      </w:r>
      <w:r w:rsidRPr="00801BF4">
        <w:rPr>
          <w:rFonts w:ascii="Arial" w:hAnsi="Arial" w:cs="Arial"/>
          <w:snapToGrid/>
          <w:sz w:val="24"/>
          <w:szCs w:val="24"/>
        </w:rPr>
        <w:t xml:space="preserve"> </w:t>
      </w:r>
    </w:p>
    <w:p w:rsidR="00C911FC" w:rsidRDefault="00BC27B4"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z w:val="24"/>
          <w:szCs w:val="24"/>
        </w:rPr>
        <w:t>Identify and participate in</w:t>
      </w:r>
      <w:r w:rsidR="006110C9" w:rsidRPr="00C911FC">
        <w:rPr>
          <w:rFonts w:ascii="Arial" w:hAnsi="Arial" w:cs="Arial"/>
          <w:sz w:val="24"/>
          <w:szCs w:val="24"/>
        </w:rPr>
        <w:t xml:space="preserve"> conferences</w:t>
      </w:r>
      <w:r w:rsidR="00EA28DF" w:rsidRPr="00C911FC">
        <w:rPr>
          <w:rFonts w:ascii="Arial" w:hAnsi="Arial" w:cs="Arial"/>
          <w:sz w:val="24"/>
          <w:szCs w:val="24"/>
        </w:rPr>
        <w:t>/trainings/workgroups both in and out of the area as requested and required</w:t>
      </w:r>
      <w:r w:rsidRPr="00C911FC">
        <w:rPr>
          <w:rFonts w:ascii="Arial" w:hAnsi="Arial" w:cs="Arial"/>
          <w:sz w:val="24"/>
          <w:szCs w:val="24"/>
        </w:rPr>
        <w:t xml:space="preserve"> to advance knowledge and skills</w:t>
      </w:r>
      <w:r w:rsidR="00EA28DF" w:rsidRPr="00C911FC">
        <w:rPr>
          <w:rFonts w:ascii="Arial" w:hAnsi="Arial" w:cs="Arial"/>
          <w:sz w:val="24"/>
          <w:szCs w:val="24"/>
        </w:rPr>
        <w:t>.</w:t>
      </w:r>
    </w:p>
    <w:p w:rsidR="00C911FC" w:rsidRDefault="001457A6"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z w:val="24"/>
          <w:szCs w:val="24"/>
        </w:rPr>
        <w:t xml:space="preserve">Coordinate and maintain effective and </w:t>
      </w:r>
      <w:r w:rsidR="00801BF4" w:rsidRPr="00C911FC">
        <w:rPr>
          <w:rFonts w:ascii="Arial" w:hAnsi="Arial" w:cs="Arial"/>
          <w:sz w:val="24"/>
          <w:szCs w:val="24"/>
        </w:rPr>
        <w:t>positive</w:t>
      </w:r>
      <w:r w:rsidRPr="00C911FC">
        <w:rPr>
          <w:rFonts w:ascii="Arial" w:hAnsi="Arial" w:cs="Arial"/>
          <w:sz w:val="24"/>
          <w:szCs w:val="24"/>
        </w:rPr>
        <w:t xml:space="preserve"> working relationships with all agency staff as well as other agencies/service providers in order to </w:t>
      </w:r>
      <w:r w:rsidR="00801BF4" w:rsidRPr="00C911FC">
        <w:rPr>
          <w:rFonts w:ascii="Arial" w:hAnsi="Arial" w:cs="Arial"/>
          <w:sz w:val="24"/>
          <w:szCs w:val="24"/>
        </w:rPr>
        <w:t>encourage</w:t>
      </w:r>
      <w:r w:rsidRPr="00C911FC">
        <w:rPr>
          <w:rFonts w:ascii="Arial" w:hAnsi="Arial" w:cs="Arial"/>
          <w:sz w:val="24"/>
          <w:szCs w:val="24"/>
        </w:rPr>
        <w:t xml:space="preserve"> referrals and to promote cooperation and ensure </w:t>
      </w:r>
      <w:r w:rsidR="00801BF4" w:rsidRPr="00C911FC">
        <w:rPr>
          <w:rFonts w:ascii="Arial" w:hAnsi="Arial" w:cs="Arial"/>
          <w:sz w:val="24"/>
          <w:szCs w:val="24"/>
        </w:rPr>
        <w:t>effectiveness</w:t>
      </w:r>
      <w:r w:rsidR="00BC27B4" w:rsidRPr="00C911FC">
        <w:rPr>
          <w:rFonts w:ascii="Arial" w:hAnsi="Arial" w:cs="Arial"/>
          <w:sz w:val="24"/>
          <w:szCs w:val="24"/>
        </w:rPr>
        <w:t xml:space="preserve"> of services.</w:t>
      </w:r>
    </w:p>
    <w:p w:rsidR="00C911FC" w:rsidRDefault="006110C9"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napToGrid/>
          <w:sz w:val="24"/>
          <w:szCs w:val="24"/>
        </w:rPr>
        <w:t>Provide services in the office</w:t>
      </w:r>
      <w:r w:rsidR="00BC27B4" w:rsidRPr="00C911FC">
        <w:rPr>
          <w:rFonts w:ascii="Arial" w:hAnsi="Arial" w:cs="Arial"/>
          <w:snapToGrid/>
          <w:sz w:val="24"/>
          <w:szCs w:val="24"/>
        </w:rPr>
        <w:t xml:space="preserve"> and in the community for the 5 county service area. </w:t>
      </w:r>
    </w:p>
    <w:p w:rsidR="00C911FC" w:rsidRDefault="006110C9"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z w:val="24"/>
          <w:szCs w:val="24"/>
        </w:rPr>
        <w:t>P</w:t>
      </w:r>
      <w:r w:rsidR="004D0281" w:rsidRPr="00C911FC">
        <w:rPr>
          <w:rFonts w:ascii="Arial" w:hAnsi="Arial" w:cs="Arial"/>
          <w:sz w:val="24"/>
          <w:szCs w:val="24"/>
        </w:rPr>
        <w:t>rovide effective communication.</w:t>
      </w:r>
    </w:p>
    <w:p w:rsidR="00C911FC" w:rsidRDefault="004D0281"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z w:val="24"/>
          <w:szCs w:val="24"/>
        </w:rPr>
        <w:t>Provid</w:t>
      </w:r>
      <w:r w:rsidR="00BC27B4" w:rsidRPr="00C911FC">
        <w:rPr>
          <w:rFonts w:ascii="Arial" w:hAnsi="Arial" w:cs="Arial"/>
          <w:sz w:val="24"/>
          <w:szCs w:val="24"/>
        </w:rPr>
        <w:t>e accurate and current agency required documentation</w:t>
      </w:r>
    </w:p>
    <w:p w:rsidR="00C911FC" w:rsidRDefault="00056752"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z w:val="24"/>
          <w:szCs w:val="24"/>
        </w:rPr>
        <w:t xml:space="preserve">Practice high ethical standards established by the social work profession. </w:t>
      </w:r>
    </w:p>
    <w:p w:rsidR="004D0281" w:rsidRPr="00C911FC" w:rsidRDefault="00056752" w:rsidP="009F1F6A">
      <w:pPr>
        <w:numPr>
          <w:ilvl w:val="1"/>
          <w:numId w:val="13"/>
        </w:numPr>
        <w:tabs>
          <w:tab w:val="clear" w:pos="720"/>
          <w:tab w:val="num" w:pos="1080"/>
        </w:tabs>
        <w:ind w:left="1080"/>
        <w:rPr>
          <w:rFonts w:ascii="Arial" w:hAnsi="Arial" w:cs="Arial"/>
          <w:snapToGrid/>
          <w:sz w:val="24"/>
          <w:szCs w:val="24"/>
        </w:rPr>
      </w:pPr>
      <w:r w:rsidRPr="00C911FC">
        <w:rPr>
          <w:rFonts w:ascii="Arial" w:hAnsi="Arial" w:cs="Arial"/>
          <w:sz w:val="24"/>
          <w:szCs w:val="24"/>
        </w:rPr>
        <w:t>P</w:t>
      </w:r>
      <w:r w:rsidR="00BC27B4" w:rsidRPr="00C911FC">
        <w:rPr>
          <w:rFonts w:ascii="Arial" w:hAnsi="Arial" w:cs="Arial"/>
          <w:sz w:val="24"/>
          <w:szCs w:val="24"/>
        </w:rPr>
        <w:t xml:space="preserve">ractice safe </w:t>
      </w:r>
      <w:r w:rsidRPr="00C911FC">
        <w:rPr>
          <w:rFonts w:ascii="Arial" w:hAnsi="Arial" w:cs="Arial"/>
          <w:sz w:val="24"/>
          <w:szCs w:val="24"/>
        </w:rPr>
        <w:t xml:space="preserve">use of electronic tools while observing security and privacy of consumer and agency information. </w:t>
      </w:r>
    </w:p>
    <w:p w:rsidR="00056752" w:rsidRPr="00056752" w:rsidRDefault="00056752" w:rsidP="00056752">
      <w:pPr>
        <w:ind w:left="720"/>
        <w:rPr>
          <w:rFonts w:ascii="Arial" w:hAnsi="Arial" w:cs="Arial"/>
          <w:sz w:val="24"/>
          <w:szCs w:val="24"/>
        </w:rPr>
      </w:pPr>
    </w:p>
    <w:p w:rsidR="004D0281" w:rsidRPr="008D0AAB" w:rsidRDefault="004D0281">
      <w:pPr>
        <w:rPr>
          <w:rFonts w:ascii="Arial" w:hAnsi="Arial" w:cs="Arial"/>
          <w:b/>
          <w:sz w:val="24"/>
          <w:szCs w:val="24"/>
          <w:u w:val="single"/>
        </w:rPr>
      </w:pPr>
      <w:r w:rsidRPr="008D0AAB">
        <w:rPr>
          <w:rFonts w:ascii="Arial" w:hAnsi="Arial" w:cs="Arial"/>
          <w:b/>
          <w:sz w:val="24"/>
          <w:szCs w:val="24"/>
          <w:u w:val="single"/>
        </w:rPr>
        <w:t>Non- Essential Duties:</w:t>
      </w:r>
    </w:p>
    <w:p w:rsidR="004D0281" w:rsidRPr="008D0AAB" w:rsidRDefault="00CB4F66">
      <w:pPr>
        <w:numPr>
          <w:ilvl w:val="0"/>
          <w:numId w:val="1"/>
        </w:numPr>
        <w:rPr>
          <w:rFonts w:ascii="Arial" w:hAnsi="Arial" w:cs="Arial"/>
          <w:sz w:val="24"/>
          <w:szCs w:val="24"/>
        </w:rPr>
      </w:pPr>
      <w:r>
        <w:rPr>
          <w:rFonts w:ascii="Arial" w:hAnsi="Arial" w:cs="Arial"/>
          <w:sz w:val="24"/>
          <w:szCs w:val="24"/>
        </w:rPr>
        <w:t>Enter data in IL data collection computer program</w:t>
      </w:r>
      <w:r w:rsidR="004D0281" w:rsidRPr="008D0AAB">
        <w:rPr>
          <w:rFonts w:ascii="Arial" w:hAnsi="Arial" w:cs="Arial"/>
          <w:sz w:val="24"/>
          <w:szCs w:val="24"/>
        </w:rPr>
        <w:t>.</w:t>
      </w:r>
    </w:p>
    <w:p w:rsidR="007245C0" w:rsidRPr="005945EA" w:rsidRDefault="007245C0" w:rsidP="007245C0">
      <w:pPr>
        <w:pStyle w:val="ListParagraph"/>
        <w:numPr>
          <w:ilvl w:val="0"/>
          <w:numId w:val="1"/>
        </w:numPr>
        <w:tabs>
          <w:tab w:val="left" w:pos="540"/>
        </w:tabs>
        <w:rPr>
          <w:rFonts w:ascii="Arial" w:hAnsi="Arial" w:cs="Arial"/>
          <w:snapToGrid/>
          <w:sz w:val="24"/>
          <w:szCs w:val="24"/>
        </w:rPr>
      </w:pPr>
      <w:r w:rsidRPr="005945EA">
        <w:rPr>
          <w:rFonts w:ascii="Arial" w:hAnsi="Arial" w:cs="Arial"/>
          <w:sz w:val="24"/>
          <w:szCs w:val="24"/>
        </w:rPr>
        <w:t>Such other dut</w:t>
      </w:r>
      <w:r>
        <w:rPr>
          <w:rFonts w:ascii="Arial" w:hAnsi="Arial" w:cs="Arial"/>
          <w:sz w:val="24"/>
          <w:szCs w:val="24"/>
        </w:rPr>
        <w:t xml:space="preserve">ies as assigned </w:t>
      </w:r>
    </w:p>
    <w:p w:rsidR="004D0281" w:rsidRDefault="004D0281">
      <w:pPr>
        <w:rPr>
          <w:rFonts w:ascii="Arial" w:hAnsi="Arial" w:cs="Arial"/>
          <w:sz w:val="24"/>
          <w:szCs w:val="24"/>
        </w:rPr>
      </w:pPr>
    </w:p>
    <w:p w:rsidR="00C911FC" w:rsidRPr="00C911FC" w:rsidRDefault="00C911FC">
      <w:pPr>
        <w:rPr>
          <w:rFonts w:ascii="Arial" w:hAnsi="Arial" w:cs="Arial"/>
          <w:sz w:val="24"/>
          <w:szCs w:val="24"/>
        </w:rPr>
      </w:pPr>
    </w:p>
    <w:p w:rsidR="00C911FC" w:rsidRPr="00C911FC" w:rsidRDefault="00C911FC" w:rsidP="00C911FC">
      <w:pPr>
        <w:rPr>
          <w:rFonts w:ascii="Arial" w:hAnsi="Arial" w:cs="Arial"/>
          <w:sz w:val="24"/>
          <w:szCs w:val="24"/>
        </w:rPr>
      </w:pPr>
      <w:r w:rsidRPr="00C911FC">
        <w:rPr>
          <w:rFonts w:ascii="Arial" w:hAnsi="Arial" w:cs="Arial"/>
          <w:b/>
          <w:sz w:val="24"/>
          <w:szCs w:val="24"/>
          <w:u w:val="single"/>
        </w:rPr>
        <w:t>Work Environment and Physical Demands:</w:t>
      </w:r>
      <w:r w:rsidR="009F1F6A">
        <w:rPr>
          <w:rFonts w:ascii="Arial" w:hAnsi="Arial" w:cs="Arial"/>
          <w:b/>
          <w:sz w:val="24"/>
          <w:szCs w:val="24"/>
          <w:u w:val="single"/>
        </w:rPr>
        <w:t xml:space="preserve"> </w:t>
      </w:r>
      <w:r w:rsidRPr="00C911FC">
        <w:rPr>
          <w:rFonts w:ascii="Arial" w:hAnsi="Arial" w:cs="Arial"/>
          <w:sz w:val="24"/>
          <w:szCs w:val="24"/>
        </w:rPr>
        <w:t>Reasonable accommodations may be made to enable individuals with disabilities to perform essential functions.  The noise level is usually low to moderate.  While performing duties of this job, the employee is frequently required to sit, operate a computer, manage paperwork, demonstrate equipment, ambulate in consumer homes and in the community and effectively communicate with co-workers, consumers and the community.  The employee must occasionally lift and/or move approximately 10 to 20 pounds attributable to IL equipment and documents.</w:t>
      </w:r>
    </w:p>
    <w:p w:rsidR="00C911FC" w:rsidRPr="00C911FC" w:rsidRDefault="00C911FC" w:rsidP="00C911FC">
      <w:pPr>
        <w:rPr>
          <w:rFonts w:ascii="Arial" w:hAnsi="Arial" w:cs="Arial"/>
          <w:sz w:val="12"/>
          <w:szCs w:val="12"/>
        </w:rPr>
      </w:pPr>
    </w:p>
    <w:p w:rsidR="00C911FC" w:rsidRPr="009F1F6A" w:rsidRDefault="00C911FC" w:rsidP="00C911FC">
      <w:pPr>
        <w:tabs>
          <w:tab w:val="left" w:pos="-448"/>
          <w:tab w:val="left" w:pos="0"/>
          <w:tab w:val="left" w:pos="720"/>
          <w:tab w:val="left" w:pos="1440"/>
          <w:tab w:val="left" w:pos="1800"/>
        </w:tabs>
        <w:rPr>
          <w:rFonts w:ascii="Arial" w:hAnsi="Arial" w:cs="Arial"/>
          <w:sz w:val="24"/>
          <w:szCs w:val="24"/>
        </w:rPr>
      </w:pPr>
      <w:r w:rsidRPr="00C911FC">
        <w:rPr>
          <w:rFonts w:ascii="Arial" w:hAnsi="Arial" w:cs="Arial"/>
          <w:b/>
          <w:bCs/>
          <w:sz w:val="24"/>
          <w:szCs w:val="24"/>
          <w:u w:val="single"/>
        </w:rPr>
        <w:t>Emotional Demands:</w:t>
      </w:r>
      <w:r w:rsidR="009F1F6A">
        <w:rPr>
          <w:rFonts w:ascii="Arial" w:hAnsi="Arial" w:cs="Arial"/>
          <w:b/>
          <w:bCs/>
          <w:sz w:val="24"/>
          <w:szCs w:val="24"/>
          <w:u w:val="single"/>
        </w:rPr>
        <w:t xml:space="preserve">  </w:t>
      </w:r>
      <w:r w:rsidRPr="00C911FC">
        <w:rPr>
          <w:rFonts w:ascii="Arial" w:hAnsi="Arial" w:cs="Arial"/>
          <w:sz w:val="24"/>
          <w:szCs w:val="24"/>
        </w:rPr>
        <w:t xml:space="preserve">Must be able to remain calm in challenging or difficult situations.  Must project customer service standards of excellence – must treat clients/consumers and staff with </w:t>
      </w:r>
      <w:r w:rsidRPr="009F1F6A">
        <w:rPr>
          <w:rFonts w:ascii="Arial" w:hAnsi="Arial" w:cs="Arial"/>
          <w:sz w:val="24"/>
          <w:szCs w:val="24"/>
        </w:rPr>
        <w:t>respect, dignity and kindness.</w:t>
      </w:r>
    </w:p>
    <w:p w:rsidR="009F1F6A" w:rsidRDefault="009F1F6A" w:rsidP="000B027F">
      <w:pPr>
        <w:rPr>
          <w:rFonts w:ascii="Arial" w:hAnsi="Arial" w:cs="Arial"/>
          <w:sz w:val="24"/>
          <w:szCs w:val="24"/>
        </w:rPr>
      </w:pPr>
      <w:r>
        <w:rPr>
          <w:rFonts w:ascii="Arial" w:hAnsi="Arial" w:cs="Arial"/>
          <w:sz w:val="24"/>
          <w:szCs w:val="24"/>
        </w:rPr>
        <w:t xml:space="preserve"> </w:t>
      </w:r>
    </w:p>
    <w:p w:rsidR="000B027F" w:rsidRDefault="000B027F" w:rsidP="000B027F">
      <w:pPr>
        <w:rPr>
          <w:rFonts w:ascii="Arial" w:hAnsi="Arial" w:cs="Arial"/>
          <w:i/>
          <w:sz w:val="24"/>
          <w:szCs w:val="24"/>
        </w:rPr>
      </w:pPr>
      <w:r w:rsidRPr="000454FD">
        <w:rPr>
          <w:rFonts w:ascii="Arial" w:hAnsi="Arial" w:cs="Arial"/>
          <w:i/>
          <w:sz w:val="24"/>
          <w:szCs w:val="24"/>
        </w:rPr>
        <w:t xml:space="preserve">The above listed essential functions and qualifications are not all-inclusive as changes and/or other responsibilities may be assigned as necessary. </w:t>
      </w:r>
    </w:p>
    <w:p w:rsidR="007245C0" w:rsidRDefault="007245C0" w:rsidP="000B027F">
      <w:pPr>
        <w:rPr>
          <w:rFonts w:ascii="Arial" w:hAnsi="Arial" w:cs="Arial"/>
          <w:i/>
          <w:sz w:val="24"/>
          <w:szCs w:val="24"/>
        </w:rPr>
      </w:pPr>
    </w:p>
    <w:p w:rsidR="007245C0" w:rsidRPr="007245C0" w:rsidRDefault="007245C0" w:rsidP="007245C0">
      <w:pPr>
        <w:pBdr>
          <w:top w:val="single" w:sz="4" w:space="1" w:color="auto"/>
          <w:left w:val="single" w:sz="4" w:space="4" w:color="auto"/>
          <w:bottom w:val="single" w:sz="4" w:space="1" w:color="auto"/>
          <w:right w:val="single" w:sz="4" w:space="4" w:color="auto"/>
        </w:pBdr>
        <w:jc w:val="center"/>
        <w:rPr>
          <w:rFonts w:ascii="Arial" w:hAnsi="Arial" w:cs="Arial"/>
          <w:snapToGrid/>
          <w:color w:val="0000FF"/>
          <w:sz w:val="26"/>
          <w:szCs w:val="26"/>
        </w:rPr>
      </w:pPr>
      <w:r w:rsidRPr="007245C0">
        <w:rPr>
          <w:rFonts w:ascii="Arial" w:hAnsi="Arial" w:cs="Arial"/>
          <w:snapToGrid/>
          <w:color w:val="0000FF"/>
          <w:sz w:val="26"/>
          <w:szCs w:val="26"/>
        </w:rPr>
        <w:t xml:space="preserve">If you wish to apply for this position, please send a resume and a letter of interest to </w:t>
      </w:r>
    </w:p>
    <w:p w:rsidR="007245C0" w:rsidRPr="007245C0" w:rsidRDefault="00D87241" w:rsidP="007245C0">
      <w:pPr>
        <w:pBdr>
          <w:top w:val="single" w:sz="4" w:space="1" w:color="auto"/>
          <w:left w:val="single" w:sz="4" w:space="4" w:color="auto"/>
          <w:bottom w:val="single" w:sz="4" w:space="1" w:color="auto"/>
          <w:right w:val="single" w:sz="4" w:space="4" w:color="auto"/>
        </w:pBdr>
        <w:jc w:val="center"/>
        <w:rPr>
          <w:rFonts w:ascii="Arial" w:hAnsi="Arial" w:cs="Arial"/>
          <w:snapToGrid/>
          <w:color w:val="0000FF"/>
          <w:sz w:val="26"/>
          <w:szCs w:val="26"/>
        </w:rPr>
      </w:pPr>
      <w:r>
        <w:rPr>
          <w:rFonts w:ascii="Arial" w:hAnsi="Arial" w:cs="Arial"/>
          <w:snapToGrid/>
          <w:color w:val="0000FF"/>
          <w:sz w:val="26"/>
          <w:szCs w:val="26"/>
        </w:rPr>
        <w:t>Tricia Lewis, Director of IL</w:t>
      </w:r>
      <w:bookmarkStart w:id="0" w:name="_GoBack"/>
      <w:bookmarkEnd w:id="0"/>
    </w:p>
    <w:p w:rsidR="007245C0" w:rsidRPr="007245C0" w:rsidRDefault="007245C0" w:rsidP="007245C0">
      <w:pPr>
        <w:pBdr>
          <w:top w:val="single" w:sz="4" w:space="1" w:color="auto"/>
          <w:left w:val="single" w:sz="4" w:space="4" w:color="auto"/>
          <w:bottom w:val="single" w:sz="4" w:space="1" w:color="auto"/>
          <w:right w:val="single" w:sz="4" w:space="4" w:color="auto"/>
        </w:pBdr>
        <w:jc w:val="center"/>
        <w:rPr>
          <w:rFonts w:ascii="Arial" w:hAnsi="Arial" w:cs="Arial"/>
          <w:snapToGrid/>
          <w:color w:val="0000FF"/>
          <w:sz w:val="26"/>
          <w:szCs w:val="26"/>
        </w:rPr>
      </w:pPr>
      <w:r w:rsidRPr="007245C0">
        <w:rPr>
          <w:rFonts w:ascii="Arial" w:hAnsi="Arial" w:cs="Arial"/>
          <w:snapToGrid/>
          <w:color w:val="0000FF"/>
          <w:sz w:val="26"/>
          <w:szCs w:val="26"/>
        </w:rPr>
        <w:t>Open until filled</w:t>
      </w:r>
    </w:p>
    <w:p w:rsidR="007245C0" w:rsidRPr="000454FD" w:rsidRDefault="007245C0" w:rsidP="000B027F">
      <w:pPr>
        <w:rPr>
          <w:rFonts w:ascii="Arial" w:hAnsi="Arial" w:cs="Arial"/>
          <w:i/>
          <w:sz w:val="24"/>
          <w:szCs w:val="24"/>
        </w:rPr>
      </w:pPr>
    </w:p>
    <w:p w:rsidR="000B027F" w:rsidRPr="008D0AAB" w:rsidRDefault="000B027F">
      <w:pPr>
        <w:rPr>
          <w:rFonts w:ascii="Arial" w:hAnsi="Arial" w:cs="Arial"/>
          <w:sz w:val="24"/>
          <w:szCs w:val="24"/>
        </w:rPr>
      </w:pPr>
    </w:p>
    <w:p w:rsidR="004D0281" w:rsidRPr="008D0AAB" w:rsidRDefault="004D0281" w:rsidP="009F1F6A">
      <w:pPr>
        <w:rPr>
          <w:rFonts w:ascii="Arial" w:hAnsi="Arial" w:cs="Arial"/>
          <w:sz w:val="24"/>
          <w:szCs w:val="24"/>
        </w:rPr>
      </w:pPr>
    </w:p>
    <w:sectPr w:rsidR="004D0281" w:rsidRPr="008D0AAB" w:rsidSect="009F1F6A">
      <w:footerReference w:type="default" r:id="rId7"/>
      <w:pgSz w:w="12240" w:h="15840" w:code="1"/>
      <w:pgMar w:top="1008" w:right="1008" w:bottom="1008" w:left="1008" w:header="720" w:footer="432" w:gutter="0"/>
      <w:paperSrc w:first="7" w:other="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2C" w:rsidRDefault="00C6752C" w:rsidP="00CB4F66">
      <w:r>
        <w:separator/>
      </w:r>
    </w:p>
  </w:endnote>
  <w:endnote w:type="continuationSeparator" w:id="0">
    <w:p w:rsidR="00C6752C" w:rsidRDefault="00C6752C" w:rsidP="00CB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6A" w:rsidRPr="009F1F6A" w:rsidRDefault="009F1F6A" w:rsidP="009F1F6A">
    <w:pPr>
      <w:pStyle w:val="Footer"/>
      <w:jc w:val="right"/>
      <w:rPr>
        <w:rFonts w:ascii="Arial" w:hAnsi="Arial" w:cs="Arial"/>
        <w:sz w:val="20"/>
      </w:rPr>
    </w:pPr>
    <w:r w:rsidRPr="009F1F6A">
      <w:rPr>
        <w:rFonts w:ascii="Arial" w:hAnsi="Arial" w:cs="Arial"/>
        <w:sz w:val="20"/>
      </w:rPr>
      <w:t xml:space="preserve">Page </w:t>
    </w:r>
    <w:r w:rsidRPr="009F1F6A">
      <w:rPr>
        <w:rFonts w:ascii="Arial" w:hAnsi="Arial" w:cs="Arial"/>
        <w:b/>
        <w:bCs/>
        <w:sz w:val="20"/>
      </w:rPr>
      <w:fldChar w:fldCharType="begin"/>
    </w:r>
    <w:r w:rsidRPr="009F1F6A">
      <w:rPr>
        <w:rFonts w:ascii="Arial" w:hAnsi="Arial" w:cs="Arial"/>
        <w:b/>
        <w:bCs/>
        <w:sz w:val="20"/>
      </w:rPr>
      <w:instrText xml:space="preserve"> PAGE </w:instrText>
    </w:r>
    <w:r w:rsidRPr="009F1F6A">
      <w:rPr>
        <w:rFonts w:ascii="Arial" w:hAnsi="Arial" w:cs="Arial"/>
        <w:b/>
        <w:bCs/>
        <w:sz w:val="20"/>
      </w:rPr>
      <w:fldChar w:fldCharType="separate"/>
    </w:r>
    <w:r w:rsidR="00D87241">
      <w:rPr>
        <w:rFonts w:ascii="Arial" w:hAnsi="Arial" w:cs="Arial"/>
        <w:b/>
        <w:bCs/>
        <w:noProof/>
        <w:sz w:val="20"/>
      </w:rPr>
      <w:t>3</w:t>
    </w:r>
    <w:r w:rsidRPr="009F1F6A">
      <w:rPr>
        <w:rFonts w:ascii="Arial" w:hAnsi="Arial" w:cs="Arial"/>
        <w:b/>
        <w:bCs/>
        <w:sz w:val="20"/>
      </w:rPr>
      <w:fldChar w:fldCharType="end"/>
    </w:r>
    <w:r w:rsidRPr="009F1F6A">
      <w:rPr>
        <w:rFonts w:ascii="Arial" w:hAnsi="Arial" w:cs="Arial"/>
        <w:sz w:val="20"/>
      </w:rPr>
      <w:t xml:space="preserve"> of </w:t>
    </w:r>
    <w:r w:rsidRPr="009F1F6A">
      <w:rPr>
        <w:rFonts w:ascii="Arial" w:hAnsi="Arial" w:cs="Arial"/>
        <w:b/>
        <w:bCs/>
        <w:sz w:val="20"/>
      </w:rPr>
      <w:fldChar w:fldCharType="begin"/>
    </w:r>
    <w:r w:rsidRPr="009F1F6A">
      <w:rPr>
        <w:rFonts w:ascii="Arial" w:hAnsi="Arial" w:cs="Arial"/>
        <w:b/>
        <w:bCs/>
        <w:sz w:val="20"/>
      </w:rPr>
      <w:instrText xml:space="preserve"> NUMPAGES  </w:instrText>
    </w:r>
    <w:r w:rsidRPr="009F1F6A">
      <w:rPr>
        <w:rFonts w:ascii="Arial" w:hAnsi="Arial" w:cs="Arial"/>
        <w:b/>
        <w:bCs/>
        <w:sz w:val="20"/>
      </w:rPr>
      <w:fldChar w:fldCharType="separate"/>
    </w:r>
    <w:r w:rsidR="00D87241">
      <w:rPr>
        <w:rFonts w:ascii="Arial" w:hAnsi="Arial" w:cs="Arial"/>
        <w:b/>
        <w:bCs/>
        <w:noProof/>
        <w:sz w:val="20"/>
      </w:rPr>
      <w:t>3</w:t>
    </w:r>
    <w:r w:rsidRPr="009F1F6A">
      <w:rPr>
        <w:rFonts w:ascii="Arial" w:hAnsi="Arial" w:cs="Arial"/>
        <w:b/>
        <w:bCs/>
        <w:sz w:val="20"/>
      </w:rPr>
      <w:fldChar w:fldCharType="end"/>
    </w:r>
  </w:p>
  <w:p w:rsidR="009F1F6A" w:rsidRPr="009F1F6A" w:rsidRDefault="009F1F6A" w:rsidP="009F1F6A">
    <w:pPr>
      <w:tabs>
        <w:tab w:val="center" w:pos="4320"/>
        <w:tab w:val="right" w:pos="8640"/>
      </w:tabs>
      <w:rPr>
        <w:rFonts w:ascii="Arial" w:hAnsi="Arial" w:cs="Arial"/>
        <w:sz w:val="20"/>
      </w:rPr>
    </w:pPr>
    <w:r w:rsidRPr="009F1F6A">
      <w:rPr>
        <w:rFonts w:ascii="Arial" w:hAnsi="Arial" w:cs="Arial"/>
        <w:sz w:val="20"/>
      </w:rPr>
      <w:fldChar w:fldCharType="begin"/>
    </w:r>
    <w:r w:rsidRPr="009F1F6A">
      <w:rPr>
        <w:rFonts w:ascii="Arial" w:hAnsi="Arial" w:cs="Arial"/>
        <w:sz w:val="20"/>
      </w:rPr>
      <w:instrText xml:space="preserve"> FILENAME \p </w:instrText>
    </w:r>
    <w:r w:rsidRPr="009F1F6A">
      <w:rPr>
        <w:rFonts w:ascii="Arial" w:hAnsi="Arial" w:cs="Arial"/>
        <w:sz w:val="20"/>
      </w:rPr>
      <w:fldChar w:fldCharType="separate"/>
    </w:r>
    <w:r w:rsidR="007245C0">
      <w:rPr>
        <w:rFonts w:ascii="Arial" w:hAnsi="Arial" w:cs="Arial"/>
        <w:noProof/>
        <w:sz w:val="20"/>
      </w:rPr>
      <w:t>R:\SAI_HUMAN RESOURCES\Recruitment and Hiring\Internal Job Postings\2020\IL 4.3 - IL  Coordinator.docx</w:t>
    </w:r>
    <w:r w:rsidRPr="009F1F6A">
      <w:rPr>
        <w:rFonts w:ascii="Arial" w:hAnsi="Arial" w:cs="Arial"/>
        <w:sz w:val="20"/>
      </w:rPr>
      <w:fldChar w:fldCharType="end"/>
    </w:r>
  </w:p>
  <w:p w:rsidR="00CB4F66" w:rsidRDefault="00CB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2C" w:rsidRDefault="00C6752C" w:rsidP="00CB4F66">
      <w:r>
        <w:separator/>
      </w:r>
    </w:p>
  </w:footnote>
  <w:footnote w:type="continuationSeparator" w:id="0">
    <w:p w:rsidR="00C6752C" w:rsidRDefault="00C6752C" w:rsidP="00CB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190"/>
    <w:multiLevelType w:val="hybridMultilevel"/>
    <w:tmpl w:val="9A0685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11E6C"/>
    <w:multiLevelType w:val="multilevel"/>
    <w:tmpl w:val="A60EF2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DF0CC3"/>
    <w:multiLevelType w:val="hybridMultilevel"/>
    <w:tmpl w:val="AEA816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0C4A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F69D2"/>
    <w:multiLevelType w:val="hybridMultilevel"/>
    <w:tmpl w:val="2F08989E"/>
    <w:lvl w:ilvl="0" w:tplc="917256E4">
      <w:start w:val="1"/>
      <w:numFmt w:val="decimal"/>
      <w:lvlText w:val="%1."/>
      <w:lvlJc w:val="left"/>
      <w:pPr>
        <w:tabs>
          <w:tab w:val="num" w:pos="1080"/>
        </w:tabs>
        <w:ind w:left="1080" w:hanging="720"/>
      </w:pPr>
      <w:rPr>
        <w:rFonts w:hint="default"/>
      </w:rPr>
    </w:lvl>
    <w:lvl w:ilvl="1" w:tplc="E60842F2" w:tentative="1">
      <w:start w:val="1"/>
      <w:numFmt w:val="lowerLetter"/>
      <w:lvlText w:val="%2."/>
      <w:lvlJc w:val="left"/>
      <w:pPr>
        <w:tabs>
          <w:tab w:val="num" w:pos="1440"/>
        </w:tabs>
        <w:ind w:left="1440" w:hanging="360"/>
      </w:pPr>
    </w:lvl>
    <w:lvl w:ilvl="2" w:tplc="D39CB3C6" w:tentative="1">
      <w:start w:val="1"/>
      <w:numFmt w:val="lowerRoman"/>
      <w:lvlText w:val="%3."/>
      <w:lvlJc w:val="right"/>
      <w:pPr>
        <w:tabs>
          <w:tab w:val="num" w:pos="2160"/>
        </w:tabs>
        <w:ind w:left="2160" w:hanging="180"/>
      </w:pPr>
    </w:lvl>
    <w:lvl w:ilvl="3" w:tplc="305A4554" w:tentative="1">
      <w:start w:val="1"/>
      <w:numFmt w:val="decimal"/>
      <w:lvlText w:val="%4."/>
      <w:lvlJc w:val="left"/>
      <w:pPr>
        <w:tabs>
          <w:tab w:val="num" w:pos="2880"/>
        </w:tabs>
        <w:ind w:left="2880" w:hanging="360"/>
      </w:pPr>
    </w:lvl>
    <w:lvl w:ilvl="4" w:tplc="3B92E41C" w:tentative="1">
      <w:start w:val="1"/>
      <w:numFmt w:val="lowerLetter"/>
      <w:lvlText w:val="%5."/>
      <w:lvlJc w:val="left"/>
      <w:pPr>
        <w:tabs>
          <w:tab w:val="num" w:pos="3600"/>
        </w:tabs>
        <w:ind w:left="3600" w:hanging="360"/>
      </w:pPr>
    </w:lvl>
    <w:lvl w:ilvl="5" w:tplc="A9EA0BFC" w:tentative="1">
      <w:start w:val="1"/>
      <w:numFmt w:val="lowerRoman"/>
      <w:lvlText w:val="%6."/>
      <w:lvlJc w:val="right"/>
      <w:pPr>
        <w:tabs>
          <w:tab w:val="num" w:pos="4320"/>
        </w:tabs>
        <w:ind w:left="4320" w:hanging="180"/>
      </w:pPr>
    </w:lvl>
    <w:lvl w:ilvl="6" w:tplc="129669C2" w:tentative="1">
      <w:start w:val="1"/>
      <w:numFmt w:val="decimal"/>
      <w:lvlText w:val="%7."/>
      <w:lvlJc w:val="left"/>
      <w:pPr>
        <w:tabs>
          <w:tab w:val="num" w:pos="5040"/>
        </w:tabs>
        <w:ind w:left="5040" w:hanging="360"/>
      </w:pPr>
    </w:lvl>
    <w:lvl w:ilvl="7" w:tplc="B080A320" w:tentative="1">
      <w:start w:val="1"/>
      <w:numFmt w:val="lowerLetter"/>
      <w:lvlText w:val="%8."/>
      <w:lvlJc w:val="left"/>
      <w:pPr>
        <w:tabs>
          <w:tab w:val="num" w:pos="5760"/>
        </w:tabs>
        <w:ind w:left="5760" w:hanging="360"/>
      </w:pPr>
    </w:lvl>
    <w:lvl w:ilvl="8" w:tplc="9FF27B4E" w:tentative="1">
      <w:start w:val="1"/>
      <w:numFmt w:val="lowerRoman"/>
      <w:lvlText w:val="%9."/>
      <w:lvlJc w:val="right"/>
      <w:pPr>
        <w:tabs>
          <w:tab w:val="num" w:pos="6480"/>
        </w:tabs>
        <w:ind w:left="6480" w:hanging="180"/>
      </w:pPr>
    </w:lvl>
  </w:abstractNum>
  <w:abstractNum w:abstractNumId="5" w15:restartNumberingAfterBreak="0">
    <w:nsid w:val="1B0E207A"/>
    <w:multiLevelType w:val="singleLevel"/>
    <w:tmpl w:val="04090017"/>
    <w:lvl w:ilvl="0">
      <w:start w:val="1"/>
      <w:numFmt w:val="lowerLetter"/>
      <w:lvlText w:val="%1)"/>
      <w:lvlJc w:val="left"/>
      <w:pPr>
        <w:tabs>
          <w:tab w:val="num" w:pos="720"/>
        </w:tabs>
        <w:ind w:left="720" w:hanging="360"/>
      </w:pPr>
    </w:lvl>
  </w:abstractNum>
  <w:abstractNum w:abstractNumId="6" w15:restartNumberingAfterBreak="0">
    <w:nsid w:val="1C715AE2"/>
    <w:multiLevelType w:val="hybridMultilevel"/>
    <w:tmpl w:val="C2C8F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9191C"/>
    <w:multiLevelType w:val="hybridMultilevel"/>
    <w:tmpl w:val="05DAF65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03581"/>
    <w:multiLevelType w:val="hybridMultilevel"/>
    <w:tmpl w:val="8D28A1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AF6"/>
    <w:multiLevelType w:val="hybridMultilevel"/>
    <w:tmpl w:val="05EA4B6C"/>
    <w:lvl w:ilvl="0" w:tplc="A81A9D88">
      <w:start w:val="1"/>
      <w:numFmt w:val="decimal"/>
      <w:lvlText w:val="%1."/>
      <w:lvlJc w:val="left"/>
      <w:pPr>
        <w:tabs>
          <w:tab w:val="num" w:pos="1080"/>
        </w:tabs>
        <w:ind w:left="1080" w:hanging="720"/>
      </w:pPr>
      <w:rPr>
        <w:rFonts w:hint="default"/>
      </w:rPr>
    </w:lvl>
    <w:lvl w:ilvl="1" w:tplc="D0328F00" w:tentative="1">
      <w:start w:val="1"/>
      <w:numFmt w:val="lowerLetter"/>
      <w:lvlText w:val="%2."/>
      <w:lvlJc w:val="left"/>
      <w:pPr>
        <w:tabs>
          <w:tab w:val="num" w:pos="1440"/>
        </w:tabs>
        <w:ind w:left="1440" w:hanging="360"/>
      </w:pPr>
    </w:lvl>
    <w:lvl w:ilvl="2" w:tplc="5F48A1C6" w:tentative="1">
      <w:start w:val="1"/>
      <w:numFmt w:val="lowerRoman"/>
      <w:lvlText w:val="%3."/>
      <w:lvlJc w:val="right"/>
      <w:pPr>
        <w:tabs>
          <w:tab w:val="num" w:pos="2160"/>
        </w:tabs>
        <w:ind w:left="2160" w:hanging="180"/>
      </w:pPr>
    </w:lvl>
    <w:lvl w:ilvl="3" w:tplc="B7282410" w:tentative="1">
      <w:start w:val="1"/>
      <w:numFmt w:val="decimal"/>
      <w:lvlText w:val="%4."/>
      <w:lvlJc w:val="left"/>
      <w:pPr>
        <w:tabs>
          <w:tab w:val="num" w:pos="2880"/>
        </w:tabs>
        <w:ind w:left="2880" w:hanging="360"/>
      </w:pPr>
    </w:lvl>
    <w:lvl w:ilvl="4" w:tplc="D7882C5C" w:tentative="1">
      <w:start w:val="1"/>
      <w:numFmt w:val="lowerLetter"/>
      <w:lvlText w:val="%5."/>
      <w:lvlJc w:val="left"/>
      <w:pPr>
        <w:tabs>
          <w:tab w:val="num" w:pos="3600"/>
        </w:tabs>
        <w:ind w:left="3600" w:hanging="360"/>
      </w:pPr>
    </w:lvl>
    <w:lvl w:ilvl="5" w:tplc="3CB0A8E2" w:tentative="1">
      <w:start w:val="1"/>
      <w:numFmt w:val="lowerRoman"/>
      <w:lvlText w:val="%6."/>
      <w:lvlJc w:val="right"/>
      <w:pPr>
        <w:tabs>
          <w:tab w:val="num" w:pos="4320"/>
        </w:tabs>
        <w:ind w:left="4320" w:hanging="180"/>
      </w:pPr>
    </w:lvl>
    <w:lvl w:ilvl="6" w:tplc="8EACF92A" w:tentative="1">
      <w:start w:val="1"/>
      <w:numFmt w:val="decimal"/>
      <w:lvlText w:val="%7."/>
      <w:lvlJc w:val="left"/>
      <w:pPr>
        <w:tabs>
          <w:tab w:val="num" w:pos="5040"/>
        </w:tabs>
        <w:ind w:left="5040" w:hanging="360"/>
      </w:pPr>
    </w:lvl>
    <w:lvl w:ilvl="7" w:tplc="7E4A41E6" w:tentative="1">
      <w:start w:val="1"/>
      <w:numFmt w:val="lowerLetter"/>
      <w:lvlText w:val="%8."/>
      <w:lvlJc w:val="left"/>
      <w:pPr>
        <w:tabs>
          <w:tab w:val="num" w:pos="5760"/>
        </w:tabs>
        <w:ind w:left="5760" w:hanging="360"/>
      </w:pPr>
    </w:lvl>
    <w:lvl w:ilvl="8" w:tplc="6E58B8C0" w:tentative="1">
      <w:start w:val="1"/>
      <w:numFmt w:val="lowerRoman"/>
      <w:lvlText w:val="%9."/>
      <w:lvlJc w:val="right"/>
      <w:pPr>
        <w:tabs>
          <w:tab w:val="num" w:pos="6480"/>
        </w:tabs>
        <w:ind w:left="6480" w:hanging="180"/>
      </w:pPr>
    </w:lvl>
  </w:abstractNum>
  <w:abstractNum w:abstractNumId="10" w15:restartNumberingAfterBreak="0">
    <w:nsid w:val="29CF311F"/>
    <w:multiLevelType w:val="hybridMultilevel"/>
    <w:tmpl w:val="4540FEB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2C6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337515"/>
    <w:multiLevelType w:val="hybridMultilevel"/>
    <w:tmpl w:val="0EE4B0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B7C53"/>
    <w:multiLevelType w:val="hybridMultilevel"/>
    <w:tmpl w:val="8A8A3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451546"/>
    <w:multiLevelType w:val="hybridMultilevel"/>
    <w:tmpl w:val="E7BEF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453BB"/>
    <w:multiLevelType w:val="singleLevel"/>
    <w:tmpl w:val="04090017"/>
    <w:lvl w:ilvl="0">
      <w:start w:val="1"/>
      <w:numFmt w:val="lowerLetter"/>
      <w:lvlText w:val="%1)"/>
      <w:lvlJc w:val="left"/>
      <w:pPr>
        <w:tabs>
          <w:tab w:val="num" w:pos="720"/>
        </w:tabs>
        <w:ind w:left="720" w:hanging="360"/>
      </w:pPr>
    </w:lvl>
  </w:abstractNum>
  <w:abstractNum w:abstractNumId="16" w15:restartNumberingAfterBreak="0">
    <w:nsid w:val="50C13A32"/>
    <w:multiLevelType w:val="hybridMultilevel"/>
    <w:tmpl w:val="C430D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637259"/>
    <w:multiLevelType w:val="multilevel"/>
    <w:tmpl w:val="DFF083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51FBF"/>
    <w:multiLevelType w:val="hybridMultilevel"/>
    <w:tmpl w:val="258021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6B7F15"/>
    <w:multiLevelType w:val="hybridMultilevel"/>
    <w:tmpl w:val="5C9A1D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1"/>
  </w:num>
  <w:num w:numId="4">
    <w:abstractNumId w:val="5"/>
  </w:num>
  <w:num w:numId="5">
    <w:abstractNumId w:val="1"/>
  </w:num>
  <w:num w:numId="6">
    <w:abstractNumId w:val="8"/>
  </w:num>
  <w:num w:numId="7">
    <w:abstractNumId w:val="19"/>
  </w:num>
  <w:num w:numId="8">
    <w:abstractNumId w:val="12"/>
  </w:num>
  <w:num w:numId="9">
    <w:abstractNumId w:val="18"/>
  </w:num>
  <w:num w:numId="10">
    <w:abstractNumId w:val="7"/>
  </w:num>
  <w:num w:numId="11">
    <w:abstractNumId w:val="2"/>
  </w:num>
  <w:num w:numId="12">
    <w:abstractNumId w:val="16"/>
  </w:num>
  <w:num w:numId="13">
    <w:abstractNumId w:val="17"/>
  </w:num>
  <w:num w:numId="14">
    <w:abstractNumId w:val="0"/>
  </w:num>
  <w:num w:numId="15">
    <w:abstractNumId w:val="14"/>
  </w:num>
  <w:num w:numId="16">
    <w:abstractNumId w:val="15"/>
  </w:num>
  <w:num w:numId="17">
    <w:abstractNumId w:val="6"/>
  </w:num>
  <w:num w:numId="18">
    <w:abstractNumId w:val="3"/>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AB"/>
    <w:rsid w:val="000454FD"/>
    <w:rsid w:val="00056752"/>
    <w:rsid w:val="000B027F"/>
    <w:rsid w:val="000E67D7"/>
    <w:rsid w:val="000F4E12"/>
    <w:rsid w:val="001457A6"/>
    <w:rsid w:val="001E096C"/>
    <w:rsid w:val="002C34FB"/>
    <w:rsid w:val="00301812"/>
    <w:rsid w:val="004D0281"/>
    <w:rsid w:val="004E746B"/>
    <w:rsid w:val="006110C9"/>
    <w:rsid w:val="006D5C10"/>
    <w:rsid w:val="007245C0"/>
    <w:rsid w:val="00754C4D"/>
    <w:rsid w:val="00801BF4"/>
    <w:rsid w:val="008C28D7"/>
    <w:rsid w:val="008D0AAB"/>
    <w:rsid w:val="008E7E6A"/>
    <w:rsid w:val="00957900"/>
    <w:rsid w:val="009F1F6A"/>
    <w:rsid w:val="00BB46EE"/>
    <w:rsid w:val="00BC27B4"/>
    <w:rsid w:val="00C27D75"/>
    <w:rsid w:val="00C6752C"/>
    <w:rsid w:val="00C911FC"/>
    <w:rsid w:val="00CB4F66"/>
    <w:rsid w:val="00D02BC3"/>
    <w:rsid w:val="00D42CCA"/>
    <w:rsid w:val="00D87241"/>
    <w:rsid w:val="00EA28DF"/>
    <w:rsid w:val="00EA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393A637F-4E22-4FFA-98E3-52A79A88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link w:val="HeaderChar"/>
    <w:uiPriority w:val="99"/>
    <w:unhideWhenUsed/>
    <w:rsid w:val="00CB4F66"/>
    <w:pPr>
      <w:tabs>
        <w:tab w:val="center" w:pos="4680"/>
        <w:tab w:val="right" w:pos="9360"/>
      </w:tabs>
    </w:pPr>
  </w:style>
  <w:style w:type="character" w:customStyle="1" w:styleId="HeaderChar">
    <w:name w:val="Header Char"/>
    <w:link w:val="Header"/>
    <w:uiPriority w:val="99"/>
    <w:rsid w:val="00CB4F66"/>
    <w:rPr>
      <w:snapToGrid w:val="0"/>
      <w:sz w:val="28"/>
    </w:rPr>
  </w:style>
  <w:style w:type="paragraph" w:styleId="Footer">
    <w:name w:val="footer"/>
    <w:basedOn w:val="Normal"/>
    <w:link w:val="FooterChar"/>
    <w:uiPriority w:val="99"/>
    <w:unhideWhenUsed/>
    <w:rsid w:val="00CB4F66"/>
    <w:pPr>
      <w:tabs>
        <w:tab w:val="center" w:pos="4680"/>
        <w:tab w:val="right" w:pos="9360"/>
      </w:tabs>
    </w:pPr>
  </w:style>
  <w:style w:type="character" w:customStyle="1" w:styleId="FooterChar">
    <w:name w:val="Footer Char"/>
    <w:link w:val="Footer"/>
    <w:uiPriority w:val="99"/>
    <w:rsid w:val="00CB4F66"/>
    <w:rPr>
      <w:snapToGrid w:val="0"/>
      <w:sz w:val="28"/>
    </w:rPr>
  </w:style>
  <w:style w:type="paragraph" w:styleId="ListParagraph">
    <w:name w:val="List Paragraph"/>
    <w:basedOn w:val="Normal"/>
    <w:uiPriority w:val="34"/>
    <w:qFormat/>
    <w:rsid w:val="007245C0"/>
    <w:pPr>
      <w:ind w:left="720"/>
      <w:contextualSpacing/>
    </w:pPr>
  </w:style>
  <w:style w:type="paragraph" w:styleId="BalloonText">
    <w:name w:val="Balloon Text"/>
    <w:basedOn w:val="Normal"/>
    <w:link w:val="BalloonTextChar"/>
    <w:uiPriority w:val="99"/>
    <w:semiHidden/>
    <w:unhideWhenUsed/>
    <w:rsid w:val="00724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C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SOCIETY’S ASSETS, INC</vt:lpstr>
    </vt:vector>
  </TitlesOfParts>
  <Company>Society's Assets, Inc.</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ASSETS, INC</dc:title>
  <dc:subject/>
  <dc:creator>Bruce Nelsen</dc:creator>
  <cp:keywords/>
  <dc:description/>
  <cp:lastModifiedBy>York, Kate</cp:lastModifiedBy>
  <cp:revision>5</cp:revision>
  <cp:lastPrinted>2020-06-01T15:07:00Z</cp:lastPrinted>
  <dcterms:created xsi:type="dcterms:W3CDTF">2020-06-01T15:02:00Z</dcterms:created>
  <dcterms:modified xsi:type="dcterms:W3CDTF">2020-06-01T15:18:00Z</dcterms:modified>
</cp:coreProperties>
</file>